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18934" w14:textId="77777777" w:rsidR="006366EF" w:rsidRDefault="006366EF" w:rsidP="00BC5608">
      <w:pPr>
        <w:tabs>
          <w:tab w:val="right" w:pos="9180"/>
        </w:tabs>
        <w:spacing w:after="0" w:line="240" w:lineRule="auto"/>
        <w:rPr>
          <w:rFonts w:ascii="Arial" w:hAnsi="Arial" w:cs="Arial"/>
          <w:b/>
          <w:sz w:val="32"/>
          <w:szCs w:val="32"/>
        </w:rPr>
      </w:pPr>
      <w:bookmarkStart w:id="0" w:name="_Hlk113960611"/>
      <w:r w:rsidRPr="005B65AE">
        <w:rPr>
          <w:rFonts w:ascii="Arial" w:hAnsi="Arial" w:cs="Arial"/>
          <w:noProof/>
          <w:sz w:val="24"/>
          <w:szCs w:val="24"/>
          <w:lang w:eastAsia="en-CA"/>
        </w:rPr>
        <w:drawing>
          <wp:inline distT="0" distB="0" distL="0" distR="0" wp14:anchorId="4000CA92" wp14:editId="796821F8">
            <wp:extent cx="1543050" cy="523875"/>
            <wp:effectExtent l="0" t="0" r="0" b="9525"/>
            <wp:docPr id="1" name="Picture 1"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523875"/>
                    </a:xfrm>
                    <a:prstGeom prst="rect">
                      <a:avLst/>
                    </a:prstGeom>
                    <a:noFill/>
                  </pic:spPr>
                </pic:pic>
              </a:graphicData>
            </a:graphic>
          </wp:inline>
        </w:drawing>
      </w:r>
    </w:p>
    <w:p w14:paraId="6EF60A14" w14:textId="773AD338" w:rsidR="00447CCC" w:rsidRPr="00693C08" w:rsidRDefault="00447CCC" w:rsidP="00FA59F9">
      <w:pPr>
        <w:tabs>
          <w:tab w:val="right" w:pos="9180"/>
        </w:tabs>
        <w:spacing w:after="0" w:line="240" w:lineRule="auto"/>
        <w:rPr>
          <w:rFonts w:ascii="Arial" w:hAnsi="Arial" w:cs="Arial"/>
          <w:b/>
          <w:sz w:val="32"/>
          <w:szCs w:val="32"/>
        </w:rPr>
      </w:pPr>
      <w:r>
        <w:rPr>
          <w:rFonts w:ascii="Arial" w:hAnsi="Arial" w:cs="Arial"/>
          <w:b/>
          <w:sz w:val="32"/>
          <w:szCs w:val="32"/>
        </w:rPr>
        <w:t>Modifications to Program</w:t>
      </w:r>
      <w:r w:rsidR="006366EF">
        <w:rPr>
          <w:rFonts w:ascii="Arial" w:hAnsi="Arial" w:cs="Arial"/>
          <w:b/>
          <w:sz w:val="32"/>
          <w:szCs w:val="32"/>
        </w:rPr>
        <w:t xml:space="preserve"> – USC Form</w:t>
      </w:r>
    </w:p>
    <w:bookmarkEnd w:id="0"/>
    <w:p w14:paraId="6FEDA48A" w14:textId="4DEEA86D" w:rsidR="00F40521" w:rsidRPr="007B4BFA" w:rsidRDefault="008C72C7" w:rsidP="00D51E3F">
      <w:pPr>
        <w:spacing w:before="40" w:after="120" w:line="240" w:lineRule="auto"/>
        <w:rPr>
          <w:rFonts w:ascii="Arial" w:hAnsi="Arial" w:cs="Arial"/>
          <w:spacing w:val="-1"/>
          <w:sz w:val="23"/>
          <w:szCs w:val="23"/>
        </w:rPr>
      </w:pPr>
      <w:r w:rsidRPr="007B4BFA">
        <w:rPr>
          <w:rFonts w:ascii="Arial" w:hAnsi="Arial" w:cs="Arial"/>
          <w:spacing w:val="-1"/>
          <w:sz w:val="23"/>
          <w:szCs w:val="23"/>
        </w:rPr>
        <w:t xml:space="preserve">Revisions to </w:t>
      </w:r>
      <w:r w:rsidR="00E36484" w:rsidRPr="007B4BFA">
        <w:rPr>
          <w:rFonts w:ascii="Arial" w:hAnsi="Arial" w:cs="Arial"/>
          <w:spacing w:val="-1"/>
          <w:sz w:val="23"/>
          <w:szCs w:val="23"/>
        </w:rPr>
        <w:t>academic</w:t>
      </w:r>
      <w:r w:rsidRPr="007B4BFA">
        <w:rPr>
          <w:rFonts w:ascii="Arial" w:hAnsi="Arial" w:cs="Arial"/>
          <w:spacing w:val="-1"/>
          <w:sz w:val="23"/>
          <w:szCs w:val="23"/>
        </w:rPr>
        <w:t xml:space="preserve"> program requirements</w:t>
      </w:r>
      <w:r w:rsidR="00E36484" w:rsidRPr="007B4BFA">
        <w:rPr>
          <w:rFonts w:ascii="Arial" w:hAnsi="Arial" w:cs="Arial"/>
          <w:spacing w:val="-1"/>
          <w:sz w:val="23"/>
          <w:szCs w:val="23"/>
        </w:rPr>
        <w:t xml:space="preserve">, regulations, and/or names </w:t>
      </w:r>
      <w:r w:rsidRPr="007B4BFA">
        <w:rPr>
          <w:rFonts w:ascii="Arial" w:hAnsi="Arial" w:cs="Arial"/>
          <w:spacing w:val="-1"/>
          <w:sz w:val="23"/>
          <w:szCs w:val="23"/>
        </w:rPr>
        <w:t>must receive USC, Senate, and in some cases OUCQA a</w:t>
      </w:r>
      <w:r w:rsidR="000B6A1C" w:rsidRPr="007B4BFA">
        <w:rPr>
          <w:rFonts w:ascii="Arial" w:hAnsi="Arial" w:cs="Arial"/>
          <w:spacing w:val="-1"/>
          <w:sz w:val="23"/>
          <w:szCs w:val="23"/>
        </w:rPr>
        <w:t>pproval prior to implementation. Application procedure</w:t>
      </w:r>
      <w:r w:rsidR="000D20F4" w:rsidRPr="007B4BFA">
        <w:rPr>
          <w:rFonts w:ascii="Arial" w:hAnsi="Arial" w:cs="Arial"/>
          <w:spacing w:val="-1"/>
          <w:sz w:val="23"/>
          <w:szCs w:val="23"/>
        </w:rPr>
        <w:t xml:space="preserve">s and resources are available on the </w:t>
      </w:r>
      <w:hyperlink r:id="rId8" w:history="1">
        <w:r w:rsidR="00062A29" w:rsidRPr="007B4BFA">
          <w:rPr>
            <w:rStyle w:val="Hyperlink"/>
            <w:rFonts w:ascii="Arial" w:hAnsi="Arial" w:cs="Arial"/>
            <w:spacing w:val="-1"/>
            <w:sz w:val="23"/>
            <w:szCs w:val="23"/>
          </w:rPr>
          <w:t>USC web page</w:t>
        </w:r>
      </w:hyperlink>
      <w:r w:rsidR="000B6A1C" w:rsidRPr="007B4BFA">
        <w:rPr>
          <w:rFonts w:ascii="Arial" w:hAnsi="Arial" w:cs="Arial"/>
          <w:spacing w:val="-1"/>
          <w:sz w:val="23"/>
          <w:szCs w:val="23"/>
        </w:rPr>
        <w:t xml:space="preserve">. Complete </w:t>
      </w:r>
      <w:r w:rsidR="00DE73A0" w:rsidRPr="007B4BFA">
        <w:rPr>
          <w:rFonts w:ascii="Arial" w:hAnsi="Arial" w:cs="Arial"/>
          <w:spacing w:val="-1"/>
          <w:sz w:val="23"/>
          <w:szCs w:val="23"/>
        </w:rPr>
        <w:t>proposals</w:t>
      </w:r>
      <w:r w:rsidR="000B6A1C" w:rsidRPr="007B4BFA">
        <w:rPr>
          <w:rFonts w:ascii="Arial" w:hAnsi="Arial" w:cs="Arial"/>
          <w:spacing w:val="-1"/>
          <w:sz w:val="23"/>
          <w:szCs w:val="23"/>
        </w:rPr>
        <w:t xml:space="preserve"> must be submitted to </w:t>
      </w:r>
      <w:hyperlink r:id="rId9" w:history="1">
        <w:r w:rsidR="000B6A1C" w:rsidRPr="007B4BFA">
          <w:rPr>
            <w:rStyle w:val="Hyperlink"/>
            <w:rFonts w:ascii="Arial" w:hAnsi="Arial" w:cs="Arial"/>
            <w:spacing w:val="-1"/>
            <w:sz w:val="23"/>
            <w:szCs w:val="23"/>
          </w:rPr>
          <w:t>usc@trentu.ca</w:t>
        </w:r>
      </w:hyperlink>
      <w:r w:rsidR="00E85B17" w:rsidRPr="007B4BFA">
        <w:rPr>
          <w:rFonts w:ascii="Arial" w:hAnsi="Arial" w:cs="Arial"/>
          <w:spacing w:val="-1"/>
          <w:sz w:val="23"/>
          <w:szCs w:val="23"/>
        </w:rPr>
        <w:t xml:space="preserve"> by the Department Chair.</w:t>
      </w:r>
    </w:p>
    <w:tbl>
      <w:tblPr>
        <w:tblStyle w:val="TableGrid"/>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Department Information"/>
        <w:tblDescription w:val="Department, Chair, date submitted, curriculum committee evaluation"/>
      </w:tblPr>
      <w:tblGrid>
        <w:gridCol w:w="9360"/>
      </w:tblGrid>
      <w:tr w:rsidR="00D55E63" w:rsidRPr="00EC6F57" w14:paraId="368DAF33" w14:textId="77777777" w:rsidTr="008E24FF">
        <w:tc>
          <w:tcPr>
            <w:tcW w:w="9360" w:type="dxa"/>
            <w:tcBorders>
              <w:bottom w:val="double" w:sz="6" w:space="0" w:color="auto"/>
            </w:tcBorders>
            <w:shd w:val="clear" w:color="auto" w:fill="BFBFBF" w:themeFill="background1" w:themeFillShade="BF"/>
            <w:vAlign w:val="center"/>
          </w:tcPr>
          <w:p w14:paraId="12A09C02" w14:textId="7EB6F08B" w:rsidR="00D55E63" w:rsidRPr="00B268BB" w:rsidRDefault="00D55E63" w:rsidP="00ED03CD">
            <w:pPr>
              <w:keepNext/>
              <w:spacing w:before="40" w:after="40"/>
              <w:rPr>
                <w:rFonts w:ascii="Arial" w:hAnsi="Arial" w:cs="Arial"/>
                <w:b/>
                <w:bCs/>
                <w:sz w:val="24"/>
                <w:szCs w:val="24"/>
              </w:rPr>
            </w:pPr>
            <w:bookmarkStart w:id="1" w:name="_Hlk113960713"/>
            <w:r>
              <w:rPr>
                <w:rFonts w:ascii="Arial" w:hAnsi="Arial" w:cs="Arial"/>
                <w:b/>
                <w:bCs/>
                <w:sz w:val="24"/>
                <w:szCs w:val="24"/>
              </w:rPr>
              <w:t>Academic Unit</w:t>
            </w:r>
          </w:p>
        </w:tc>
      </w:tr>
      <w:tr w:rsidR="00D55E63" w:rsidRPr="00D55E63" w14:paraId="753A1783" w14:textId="77777777" w:rsidTr="008E24FF">
        <w:tc>
          <w:tcPr>
            <w:tcW w:w="9360" w:type="dxa"/>
            <w:tcBorders>
              <w:top w:val="double" w:sz="6" w:space="0" w:color="auto"/>
              <w:left w:val="double" w:sz="6" w:space="0" w:color="auto"/>
              <w:bottom w:val="double" w:sz="6" w:space="0" w:color="auto"/>
              <w:right w:val="double" w:sz="6" w:space="0" w:color="auto"/>
            </w:tcBorders>
            <w:shd w:val="clear" w:color="auto" w:fill="auto"/>
            <w:vAlign w:val="center"/>
          </w:tcPr>
          <w:p w14:paraId="115B4386" w14:textId="77777777" w:rsidR="00D55E63" w:rsidRPr="00D55E63" w:rsidRDefault="00D55E63" w:rsidP="00CC3F97">
            <w:pPr>
              <w:spacing w:before="40" w:after="40"/>
              <w:rPr>
                <w:rFonts w:ascii="Arial" w:hAnsi="Arial" w:cs="Arial"/>
                <w:sz w:val="24"/>
                <w:szCs w:val="24"/>
              </w:rPr>
            </w:pPr>
          </w:p>
        </w:tc>
      </w:tr>
      <w:tr w:rsidR="00D55E63" w:rsidRPr="00EC6F57" w14:paraId="2F6AB978" w14:textId="77777777" w:rsidTr="008E24FF">
        <w:tc>
          <w:tcPr>
            <w:tcW w:w="9360" w:type="dxa"/>
            <w:tcBorders>
              <w:top w:val="double" w:sz="6" w:space="0" w:color="auto"/>
              <w:bottom w:val="double" w:sz="6" w:space="0" w:color="auto"/>
            </w:tcBorders>
            <w:shd w:val="clear" w:color="auto" w:fill="BFBFBF" w:themeFill="background1" w:themeFillShade="BF"/>
            <w:vAlign w:val="center"/>
          </w:tcPr>
          <w:p w14:paraId="66964F3D" w14:textId="7F968B4C" w:rsidR="00D55E63" w:rsidRPr="00B268BB" w:rsidRDefault="00D55E63" w:rsidP="00ED03CD">
            <w:pPr>
              <w:keepNext/>
              <w:spacing w:before="40" w:after="40"/>
              <w:rPr>
                <w:rFonts w:ascii="Arial" w:hAnsi="Arial" w:cs="Arial"/>
                <w:b/>
                <w:bCs/>
                <w:sz w:val="24"/>
                <w:szCs w:val="24"/>
              </w:rPr>
            </w:pPr>
            <w:r>
              <w:rPr>
                <w:rFonts w:ascii="Arial" w:hAnsi="Arial" w:cs="Arial"/>
                <w:b/>
                <w:bCs/>
                <w:sz w:val="24"/>
                <w:szCs w:val="24"/>
              </w:rPr>
              <w:t>Chair</w:t>
            </w:r>
          </w:p>
        </w:tc>
      </w:tr>
      <w:tr w:rsidR="00D55E63" w:rsidRPr="00D55E63" w14:paraId="7842C0CC" w14:textId="77777777" w:rsidTr="008E24FF">
        <w:tc>
          <w:tcPr>
            <w:tcW w:w="9360" w:type="dxa"/>
            <w:tcBorders>
              <w:top w:val="double" w:sz="6" w:space="0" w:color="auto"/>
              <w:left w:val="double" w:sz="6" w:space="0" w:color="auto"/>
              <w:bottom w:val="double" w:sz="6" w:space="0" w:color="auto"/>
              <w:right w:val="double" w:sz="6" w:space="0" w:color="auto"/>
            </w:tcBorders>
            <w:shd w:val="clear" w:color="auto" w:fill="auto"/>
            <w:vAlign w:val="center"/>
          </w:tcPr>
          <w:p w14:paraId="7CFFB153" w14:textId="77777777" w:rsidR="00D55E63" w:rsidRPr="00D55E63" w:rsidRDefault="00D55E63" w:rsidP="00CC3F97">
            <w:pPr>
              <w:spacing w:before="40" w:after="40"/>
              <w:rPr>
                <w:rFonts w:ascii="Arial" w:hAnsi="Arial" w:cs="Arial"/>
                <w:sz w:val="24"/>
                <w:szCs w:val="24"/>
              </w:rPr>
            </w:pPr>
          </w:p>
        </w:tc>
      </w:tr>
      <w:tr w:rsidR="00D55E63" w:rsidRPr="00EC6F57" w14:paraId="6990C187" w14:textId="77777777" w:rsidTr="008E24FF">
        <w:tc>
          <w:tcPr>
            <w:tcW w:w="9360" w:type="dxa"/>
            <w:tcBorders>
              <w:top w:val="double" w:sz="6" w:space="0" w:color="auto"/>
              <w:bottom w:val="double" w:sz="6" w:space="0" w:color="auto"/>
            </w:tcBorders>
            <w:shd w:val="clear" w:color="auto" w:fill="BFBFBF" w:themeFill="background1" w:themeFillShade="BF"/>
            <w:vAlign w:val="center"/>
          </w:tcPr>
          <w:p w14:paraId="11223D27" w14:textId="2158D768" w:rsidR="00D55E63" w:rsidRPr="00B268BB" w:rsidRDefault="00D55E63" w:rsidP="00ED03CD">
            <w:pPr>
              <w:keepNext/>
              <w:spacing w:before="40" w:after="40"/>
              <w:rPr>
                <w:rFonts w:ascii="Arial" w:hAnsi="Arial" w:cs="Arial"/>
                <w:b/>
                <w:bCs/>
                <w:sz w:val="24"/>
                <w:szCs w:val="24"/>
              </w:rPr>
            </w:pPr>
            <w:r>
              <w:rPr>
                <w:rFonts w:ascii="Arial" w:hAnsi="Arial" w:cs="Arial"/>
                <w:b/>
                <w:bCs/>
                <w:sz w:val="24"/>
                <w:szCs w:val="24"/>
              </w:rPr>
              <w:t>Date Submitted</w:t>
            </w:r>
          </w:p>
        </w:tc>
      </w:tr>
      <w:tr w:rsidR="00D55E63" w:rsidRPr="00D55E63" w14:paraId="1E7E8B1E" w14:textId="77777777" w:rsidTr="008E24FF">
        <w:tc>
          <w:tcPr>
            <w:tcW w:w="9360" w:type="dxa"/>
            <w:tcBorders>
              <w:top w:val="double" w:sz="6" w:space="0" w:color="auto"/>
              <w:left w:val="double" w:sz="6" w:space="0" w:color="auto"/>
              <w:bottom w:val="double" w:sz="6" w:space="0" w:color="auto"/>
              <w:right w:val="double" w:sz="6" w:space="0" w:color="auto"/>
            </w:tcBorders>
            <w:shd w:val="clear" w:color="auto" w:fill="auto"/>
            <w:vAlign w:val="center"/>
          </w:tcPr>
          <w:p w14:paraId="16CBAB7D" w14:textId="77777777" w:rsidR="00D55E63" w:rsidRPr="00D55E63" w:rsidRDefault="00D55E63" w:rsidP="00CC3F97">
            <w:pPr>
              <w:spacing w:before="40" w:after="40"/>
              <w:rPr>
                <w:rFonts w:ascii="Arial" w:hAnsi="Arial" w:cs="Arial"/>
                <w:sz w:val="24"/>
                <w:szCs w:val="24"/>
              </w:rPr>
            </w:pPr>
          </w:p>
        </w:tc>
      </w:tr>
      <w:bookmarkEnd w:id="1"/>
      <w:tr w:rsidR="006F08EB" w:rsidRPr="00EC6F57" w14:paraId="1DD18922" w14:textId="77777777" w:rsidTr="008E24FF">
        <w:tc>
          <w:tcPr>
            <w:tcW w:w="9360" w:type="dxa"/>
            <w:tcBorders>
              <w:top w:val="double" w:sz="6" w:space="0" w:color="auto"/>
              <w:bottom w:val="double" w:sz="6" w:space="0" w:color="auto"/>
            </w:tcBorders>
            <w:shd w:val="clear" w:color="auto" w:fill="BFBFBF" w:themeFill="background1" w:themeFillShade="BF"/>
            <w:vAlign w:val="center"/>
          </w:tcPr>
          <w:p w14:paraId="7C6DDD59" w14:textId="32E10F75" w:rsidR="006F08EB" w:rsidRPr="00B268BB" w:rsidRDefault="006F08EB" w:rsidP="00ED03CD">
            <w:pPr>
              <w:keepNext/>
              <w:spacing w:before="40" w:after="40"/>
              <w:rPr>
                <w:rFonts w:ascii="Arial" w:hAnsi="Arial" w:cs="Arial"/>
                <w:b/>
                <w:bCs/>
                <w:sz w:val="24"/>
                <w:szCs w:val="24"/>
              </w:rPr>
            </w:pPr>
            <w:r w:rsidRPr="00B268BB">
              <w:rPr>
                <w:rFonts w:ascii="Arial" w:hAnsi="Arial" w:cs="Arial"/>
                <w:b/>
                <w:bCs/>
                <w:sz w:val="24"/>
                <w:szCs w:val="24"/>
              </w:rPr>
              <w:t>Proposal has been evaluated and approved by departmental curriculum committee</w:t>
            </w:r>
          </w:p>
        </w:tc>
      </w:tr>
      <w:tr w:rsidR="006F08EB" w:rsidRPr="00EC6F57" w14:paraId="6A2C4721" w14:textId="77777777" w:rsidTr="008E24FF">
        <w:tc>
          <w:tcPr>
            <w:tcW w:w="9360" w:type="dxa"/>
            <w:tcBorders>
              <w:top w:val="double" w:sz="6" w:space="0" w:color="auto"/>
              <w:left w:val="double" w:sz="6" w:space="0" w:color="auto"/>
              <w:bottom w:val="double" w:sz="6" w:space="0" w:color="auto"/>
              <w:right w:val="double" w:sz="6" w:space="0" w:color="auto"/>
            </w:tcBorders>
            <w:shd w:val="clear" w:color="auto" w:fill="auto"/>
            <w:vAlign w:val="center"/>
          </w:tcPr>
          <w:p w14:paraId="0A86A31D" w14:textId="77777777" w:rsidR="006F08EB" w:rsidRPr="00EC6F57" w:rsidRDefault="00000000" w:rsidP="00CC3F97">
            <w:pPr>
              <w:spacing w:before="40" w:after="40"/>
              <w:rPr>
                <w:rFonts w:ascii="Arial" w:hAnsi="Arial" w:cs="Arial"/>
                <w:sz w:val="24"/>
                <w:szCs w:val="24"/>
              </w:rPr>
            </w:pPr>
            <w:sdt>
              <w:sdtPr>
                <w:rPr>
                  <w:rFonts w:ascii="MS Gothic" w:eastAsia="MS Gothic" w:hAnsi="MS Gothic" w:cs="Arial" w:hint="eastAsia"/>
                  <w:sz w:val="24"/>
                  <w:szCs w:val="24"/>
                </w:rPr>
                <w:id w:val="-1431496402"/>
                <w14:checkbox>
                  <w14:checked w14:val="0"/>
                  <w14:checkedState w14:val="2612" w14:font="MS Gothic"/>
                  <w14:uncheckedState w14:val="2610" w14:font="MS Gothic"/>
                </w14:checkbox>
              </w:sdtPr>
              <w:sdtContent>
                <w:r w:rsidR="006F08EB">
                  <w:rPr>
                    <w:rFonts w:ascii="MS Gothic" w:eastAsia="MS Gothic" w:hAnsi="MS Gothic" w:cs="Arial" w:hint="eastAsia"/>
                    <w:sz w:val="24"/>
                    <w:szCs w:val="24"/>
                  </w:rPr>
                  <w:t>☐</w:t>
                </w:r>
              </w:sdtContent>
            </w:sdt>
            <w:r w:rsidR="006F08EB" w:rsidRPr="00686B38">
              <w:rPr>
                <w:rFonts w:ascii="MS Gothic" w:eastAsia="MS Gothic" w:hAnsi="MS Gothic" w:cs="Arial" w:hint="eastAsia"/>
                <w:sz w:val="24"/>
                <w:szCs w:val="24"/>
              </w:rPr>
              <w:t xml:space="preserve"> </w:t>
            </w:r>
            <w:r w:rsidR="006F08EB" w:rsidRPr="00686B38">
              <w:rPr>
                <w:rFonts w:ascii="Arial" w:hAnsi="Arial" w:cs="Arial"/>
                <w:i/>
                <w:sz w:val="24"/>
                <w:szCs w:val="24"/>
              </w:rPr>
              <w:t>check</w:t>
            </w:r>
            <w:r w:rsidR="006F08EB" w:rsidRPr="00D95FB5">
              <w:rPr>
                <w:rFonts w:ascii="Arial" w:hAnsi="Arial" w:cs="Arial"/>
                <w:i/>
                <w:sz w:val="24"/>
                <w:szCs w:val="24"/>
              </w:rPr>
              <w:t xml:space="preserve"> here</w:t>
            </w:r>
          </w:p>
        </w:tc>
      </w:tr>
      <w:tr w:rsidR="006F08EB" w:rsidRPr="00EC6F57" w14:paraId="1F6C2138" w14:textId="77777777" w:rsidTr="008E24FF">
        <w:tc>
          <w:tcPr>
            <w:tcW w:w="9360" w:type="dxa"/>
            <w:tcBorders>
              <w:top w:val="double" w:sz="6" w:space="0" w:color="auto"/>
              <w:bottom w:val="double" w:sz="6" w:space="0" w:color="auto"/>
            </w:tcBorders>
            <w:shd w:val="clear" w:color="auto" w:fill="BFBFBF" w:themeFill="background1" w:themeFillShade="BF"/>
            <w:vAlign w:val="center"/>
          </w:tcPr>
          <w:p w14:paraId="3FB1B4A6" w14:textId="59C86453" w:rsidR="006F08EB" w:rsidRPr="00B268BB" w:rsidRDefault="006F08EB" w:rsidP="00ED03CD">
            <w:pPr>
              <w:keepNext/>
              <w:spacing w:before="40" w:after="40"/>
              <w:rPr>
                <w:rFonts w:ascii="Arial" w:hAnsi="Arial" w:cs="Arial"/>
                <w:b/>
                <w:bCs/>
                <w:sz w:val="24"/>
                <w:szCs w:val="24"/>
              </w:rPr>
            </w:pPr>
            <w:r w:rsidRPr="00B268BB">
              <w:rPr>
                <w:rFonts w:ascii="Arial" w:hAnsi="Arial" w:cs="Arial"/>
                <w:b/>
                <w:bCs/>
                <w:sz w:val="24"/>
                <w:szCs w:val="24"/>
              </w:rPr>
              <w:t>Divisional dean has been consulted and supports proposal</w:t>
            </w:r>
          </w:p>
        </w:tc>
      </w:tr>
      <w:tr w:rsidR="006F08EB" w:rsidRPr="00EC6F57" w14:paraId="33DB7E71" w14:textId="77777777" w:rsidTr="008E24FF">
        <w:tc>
          <w:tcPr>
            <w:tcW w:w="9360" w:type="dxa"/>
            <w:tcBorders>
              <w:top w:val="double" w:sz="6" w:space="0" w:color="auto"/>
              <w:left w:val="double" w:sz="6" w:space="0" w:color="auto"/>
              <w:bottom w:val="double" w:sz="6" w:space="0" w:color="auto"/>
              <w:right w:val="double" w:sz="6" w:space="0" w:color="auto"/>
            </w:tcBorders>
            <w:shd w:val="clear" w:color="auto" w:fill="auto"/>
            <w:vAlign w:val="center"/>
          </w:tcPr>
          <w:p w14:paraId="12431DD0" w14:textId="77777777" w:rsidR="006F08EB" w:rsidRPr="00EC6F57" w:rsidRDefault="00000000" w:rsidP="006F08EB">
            <w:pPr>
              <w:spacing w:before="40" w:after="40"/>
              <w:rPr>
                <w:rFonts w:ascii="Arial" w:hAnsi="Arial" w:cs="Arial"/>
                <w:sz w:val="24"/>
                <w:szCs w:val="24"/>
              </w:rPr>
            </w:pPr>
            <w:sdt>
              <w:sdtPr>
                <w:rPr>
                  <w:rFonts w:ascii="Arial" w:hAnsi="Arial" w:cs="Arial"/>
                  <w:sz w:val="24"/>
                  <w:szCs w:val="24"/>
                </w:rPr>
                <w:id w:val="1477637175"/>
                <w14:checkbox>
                  <w14:checked w14:val="0"/>
                  <w14:checkedState w14:val="2612" w14:font="MS Gothic"/>
                  <w14:uncheckedState w14:val="2610" w14:font="MS Gothic"/>
                </w14:checkbox>
              </w:sdtPr>
              <w:sdtContent>
                <w:r w:rsidR="006F08EB">
                  <w:rPr>
                    <w:rFonts w:ascii="MS Gothic" w:eastAsia="MS Gothic" w:hAnsi="MS Gothic" w:cs="Arial" w:hint="eastAsia"/>
                    <w:sz w:val="24"/>
                    <w:szCs w:val="24"/>
                  </w:rPr>
                  <w:t>☐</w:t>
                </w:r>
              </w:sdtContent>
            </w:sdt>
            <w:r w:rsidR="006F08EB">
              <w:rPr>
                <w:rFonts w:ascii="Arial" w:hAnsi="Arial" w:cs="Arial"/>
                <w:sz w:val="24"/>
                <w:szCs w:val="24"/>
              </w:rPr>
              <w:t xml:space="preserve">  </w:t>
            </w:r>
            <w:r w:rsidR="006F08EB" w:rsidRPr="00D95FB5">
              <w:rPr>
                <w:rFonts w:ascii="Arial" w:hAnsi="Arial" w:cs="Arial"/>
                <w:i/>
                <w:sz w:val="24"/>
                <w:szCs w:val="24"/>
              </w:rPr>
              <w:t>check here</w:t>
            </w:r>
          </w:p>
        </w:tc>
      </w:tr>
      <w:tr w:rsidR="00B268BB" w:rsidRPr="00B268BB" w14:paraId="3AF4FE11" w14:textId="77777777" w:rsidTr="008E24FF">
        <w:tblPrEx>
          <w:tblCellMar>
            <w:left w:w="108" w:type="dxa"/>
            <w:right w:w="108" w:type="dxa"/>
          </w:tblCellMar>
        </w:tblPrEx>
        <w:tc>
          <w:tcPr>
            <w:tcW w:w="9360" w:type="dxa"/>
            <w:tcBorders>
              <w:top w:val="double" w:sz="6" w:space="0" w:color="auto"/>
              <w:bottom w:val="double" w:sz="6" w:space="0" w:color="auto"/>
            </w:tcBorders>
            <w:shd w:val="clear" w:color="auto" w:fill="BFBFBF" w:themeFill="background1" w:themeFillShade="BF"/>
          </w:tcPr>
          <w:p w14:paraId="319EFA4C" w14:textId="77777777" w:rsidR="00B268BB" w:rsidRPr="00B268BB" w:rsidRDefault="00B268BB" w:rsidP="00ED03CD">
            <w:pPr>
              <w:keepNext/>
              <w:spacing w:before="40" w:after="40"/>
              <w:rPr>
                <w:rFonts w:ascii="Arial" w:hAnsi="Arial" w:cs="Arial"/>
                <w:b/>
                <w:bCs/>
                <w:sz w:val="24"/>
                <w:szCs w:val="24"/>
              </w:rPr>
            </w:pPr>
            <w:r w:rsidRPr="00B268BB">
              <w:rPr>
                <w:rFonts w:ascii="Arial" w:hAnsi="Arial" w:cs="Arial"/>
                <w:b/>
                <w:bCs/>
                <w:sz w:val="24"/>
                <w:szCs w:val="24"/>
              </w:rPr>
              <w:t>Describe Revisions in Detail</w:t>
            </w:r>
          </w:p>
        </w:tc>
      </w:tr>
      <w:tr w:rsidR="00B268BB" w14:paraId="62A29E88" w14:textId="77777777" w:rsidTr="008E24FF">
        <w:tblPrEx>
          <w:tblCellMar>
            <w:left w:w="108" w:type="dxa"/>
            <w:right w:w="108" w:type="dxa"/>
          </w:tblCellMar>
        </w:tblPrEx>
        <w:tc>
          <w:tcPr>
            <w:tcW w:w="9360" w:type="dxa"/>
            <w:tcBorders>
              <w:top w:val="double" w:sz="6" w:space="0" w:color="auto"/>
              <w:left w:val="double" w:sz="6" w:space="0" w:color="auto"/>
              <w:bottom w:val="double" w:sz="6" w:space="0" w:color="auto"/>
              <w:right w:val="double" w:sz="6" w:space="0" w:color="auto"/>
            </w:tcBorders>
          </w:tcPr>
          <w:p w14:paraId="63C39E73" w14:textId="2622B47C" w:rsidR="00B268BB" w:rsidRDefault="00B268BB" w:rsidP="009D7A68">
            <w:pPr>
              <w:spacing w:before="40" w:after="40"/>
              <w:rPr>
                <w:rFonts w:ascii="Arial" w:hAnsi="Arial" w:cs="Arial"/>
                <w:sz w:val="24"/>
                <w:szCs w:val="24"/>
              </w:rPr>
            </w:pPr>
          </w:p>
        </w:tc>
      </w:tr>
      <w:tr w:rsidR="00B268BB" w:rsidRPr="00B268BB" w14:paraId="49BA02FA" w14:textId="77777777" w:rsidTr="008E24FF">
        <w:tblPrEx>
          <w:tblCellMar>
            <w:left w:w="108" w:type="dxa"/>
            <w:right w:w="108" w:type="dxa"/>
          </w:tblCellMar>
        </w:tblPrEx>
        <w:tc>
          <w:tcPr>
            <w:tcW w:w="9360" w:type="dxa"/>
            <w:tcBorders>
              <w:top w:val="double" w:sz="6" w:space="0" w:color="auto"/>
              <w:bottom w:val="double" w:sz="6" w:space="0" w:color="auto"/>
            </w:tcBorders>
            <w:shd w:val="clear" w:color="auto" w:fill="BFBFBF" w:themeFill="background1" w:themeFillShade="BF"/>
          </w:tcPr>
          <w:p w14:paraId="13A8B1CF" w14:textId="77777777" w:rsidR="00B268BB" w:rsidRPr="00B268BB" w:rsidRDefault="00B268BB" w:rsidP="00ED03CD">
            <w:pPr>
              <w:keepNext/>
              <w:spacing w:before="40" w:after="40"/>
              <w:rPr>
                <w:rFonts w:ascii="Arial" w:hAnsi="Arial" w:cs="Arial"/>
                <w:b/>
                <w:bCs/>
                <w:sz w:val="24"/>
                <w:szCs w:val="24"/>
              </w:rPr>
            </w:pPr>
            <w:r w:rsidRPr="00B268BB">
              <w:rPr>
                <w:rFonts w:ascii="Arial" w:hAnsi="Arial" w:cs="Arial"/>
                <w:b/>
                <w:bCs/>
                <w:sz w:val="24"/>
                <w:szCs w:val="24"/>
              </w:rPr>
              <w:t>Proposed Date for Implementation (indicate academic year and term)</w:t>
            </w:r>
          </w:p>
        </w:tc>
      </w:tr>
      <w:tr w:rsidR="00B268BB" w14:paraId="2A3FD6A5" w14:textId="77777777" w:rsidTr="008E24FF">
        <w:tblPrEx>
          <w:tblCellMar>
            <w:left w:w="108" w:type="dxa"/>
            <w:right w:w="108" w:type="dxa"/>
          </w:tblCellMar>
        </w:tblPrEx>
        <w:tc>
          <w:tcPr>
            <w:tcW w:w="9360" w:type="dxa"/>
            <w:tcBorders>
              <w:top w:val="double" w:sz="6" w:space="0" w:color="auto"/>
              <w:left w:val="double" w:sz="6" w:space="0" w:color="auto"/>
              <w:bottom w:val="double" w:sz="6" w:space="0" w:color="auto"/>
              <w:right w:val="double" w:sz="6" w:space="0" w:color="auto"/>
            </w:tcBorders>
          </w:tcPr>
          <w:p w14:paraId="0011142E" w14:textId="1C72B2F8" w:rsidR="00B268BB" w:rsidRDefault="00B268BB" w:rsidP="009D7A68">
            <w:pPr>
              <w:spacing w:before="40" w:after="40"/>
              <w:rPr>
                <w:rFonts w:ascii="Arial" w:hAnsi="Arial" w:cs="Arial"/>
                <w:sz w:val="24"/>
                <w:szCs w:val="24"/>
              </w:rPr>
            </w:pPr>
          </w:p>
        </w:tc>
      </w:tr>
      <w:tr w:rsidR="00B268BB" w:rsidRPr="00B268BB" w14:paraId="7EFD5049" w14:textId="77777777" w:rsidTr="008E24FF">
        <w:tblPrEx>
          <w:tblCellMar>
            <w:left w:w="108" w:type="dxa"/>
            <w:right w:w="108" w:type="dxa"/>
          </w:tblCellMar>
        </w:tblPrEx>
        <w:tc>
          <w:tcPr>
            <w:tcW w:w="9360" w:type="dxa"/>
            <w:tcBorders>
              <w:top w:val="double" w:sz="6" w:space="0" w:color="auto"/>
              <w:bottom w:val="double" w:sz="6" w:space="0" w:color="auto"/>
            </w:tcBorders>
            <w:shd w:val="clear" w:color="auto" w:fill="BFBFBF" w:themeFill="background1" w:themeFillShade="BF"/>
          </w:tcPr>
          <w:p w14:paraId="6E1A38AE" w14:textId="77777777" w:rsidR="00B268BB" w:rsidRPr="00B268BB" w:rsidRDefault="00B268BB" w:rsidP="00ED03CD">
            <w:pPr>
              <w:keepNext/>
              <w:spacing w:before="40" w:after="40"/>
              <w:rPr>
                <w:rFonts w:ascii="Arial" w:hAnsi="Arial" w:cs="Arial"/>
                <w:b/>
                <w:bCs/>
                <w:sz w:val="24"/>
                <w:szCs w:val="24"/>
              </w:rPr>
            </w:pPr>
            <w:r w:rsidRPr="00B268BB">
              <w:rPr>
                <w:rFonts w:ascii="Arial" w:hAnsi="Arial" w:cs="Arial"/>
                <w:b/>
                <w:bCs/>
                <w:sz w:val="24"/>
                <w:szCs w:val="24"/>
              </w:rPr>
              <w:t>Rationale for Changes</w:t>
            </w:r>
          </w:p>
        </w:tc>
      </w:tr>
      <w:tr w:rsidR="00B268BB" w14:paraId="69A248A0" w14:textId="77777777" w:rsidTr="008E24FF">
        <w:tblPrEx>
          <w:tblCellMar>
            <w:left w:w="108" w:type="dxa"/>
            <w:right w:w="108" w:type="dxa"/>
          </w:tblCellMar>
        </w:tblPrEx>
        <w:tc>
          <w:tcPr>
            <w:tcW w:w="9360" w:type="dxa"/>
            <w:tcBorders>
              <w:top w:val="double" w:sz="6" w:space="0" w:color="auto"/>
              <w:left w:val="double" w:sz="6" w:space="0" w:color="auto"/>
              <w:bottom w:val="double" w:sz="6" w:space="0" w:color="auto"/>
              <w:right w:val="double" w:sz="6" w:space="0" w:color="auto"/>
            </w:tcBorders>
          </w:tcPr>
          <w:p w14:paraId="56FE0212" w14:textId="7748973A" w:rsidR="00B268BB" w:rsidRDefault="00B268BB" w:rsidP="009D7A68">
            <w:pPr>
              <w:spacing w:before="40" w:after="40"/>
              <w:rPr>
                <w:rFonts w:ascii="Arial" w:hAnsi="Arial" w:cs="Arial"/>
                <w:sz w:val="24"/>
                <w:szCs w:val="24"/>
              </w:rPr>
            </w:pPr>
          </w:p>
        </w:tc>
      </w:tr>
      <w:tr w:rsidR="00B268BB" w:rsidRPr="00B268BB" w14:paraId="67D2D4C0" w14:textId="77777777" w:rsidTr="008E24FF">
        <w:tblPrEx>
          <w:tblCellMar>
            <w:left w:w="108" w:type="dxa"/>
            <w:right w:w="108" w:type="dxa"/>
          </w:tblCellMar>
        </w:tblPrEx>
        <w:tc>
          <w:tcPr>
            <w:tcW w:w="9360" w:type="dxa"/>
            <w:tcBorders>
              <w:top w:val="double" w:sz="6" w:space="0" w:color="auto"/>
              <w:bottom w:val="double" w:sz="6" w:space="0" w:color="auto"/>
            </w:tcBorders>
            <w:shd w:val="clear" w:color="auto" w:fill="BFBFBF" w:themeFill="background1" w:themeFillShade="BF"/>
          </w:tcPr>
          <w:p w14:paraId="11C90509" w14:textId="77777777" w:rsidR="00B268BB" w:rsidRPr="00B268BB" w:rsidRDefault="00B268BB" w:rsidP="00ED03CD">
            <w:pPr>
              <w:keepNext/>
              <w:spacing w:before="40" w:after="40"/>
              <w:rPr>
                <w:rFonts w:ascii="Arial" w:hAnsi="Arial" w:cs="Arial"/>
                <w:b/>
                <w:bCs/>
                <w:sz w:val="24"/>
                <w:szCs w:val="24"/>
              </w:rPr>
            </w:pPr>
            <w:r w:rsidRPr="00B268BB">
              <w:rPr>
                <w:rFonts w:ascii="Arial" w:hAnsi="Arial" w:cs="Arial"/>
                <w:b/>
                <w:bCs/>
                <w:sz w:val="24"/>
                <w:szCs w:val="24"/>
              </w:rPr>
              <w:t>Academic Calendar Copy (highlight changes)</w:t>
            </w:r>
          </w:p>
        </w:tc>
      </w:tr>
      <w:tr w:rsidR="00B268BB" w14:paraId="039A07F7" w14:textId="77777777" w:rsidTr="008E24FF">
        <w:tblPrEx>
          <w:tblCellMar>
            <w:left w:w="108" w:type="dxa"/>
            <w:right w:w="108" w:type="dxa"/>
          </w:tblCellMar>
        </w:tblPrEx>
        <w:tc>
          <w:tcPr>
            <w:tcW w:w="9360" w:type="dxa"/>
            <w:tcBorders>
              <w:top w:val="double" w:sz="6" w:space="0" w:color="auto"/>
              <w:left w:val="double" w:sz="6" w:space="0" w:color="auto"/>
              <w:bottom w:val="double" w:sz="6" w:space="0" w:color="auto"/>
              <w:right w:val="double" w:sz="6" w:space="0" w:color="auto"/>
            </w:tcBorders>
          </w:tcPr>
          <w:p w14:paraId="1E38C994" w14:textId="36DE82AF" w:rsidR="00B268BB" w:rsidRDefault="00B268BB" w:rsidP="009D7A68">
            <w:pPr>
              <w:spacing w:before="40" w:after="40"/>
              <w:rPr>
                <w:rFonts w:ascii="Arial" w:hAnsi="Arial" w:cs="Arial"/>
                <w:sz w:val="24"/>
                <w:szCs w:val="24"/>
              </w:rPr>
            </w:pPr>
          </w:p>
        </w:tc>
      </w:tr>
      <w:tr w:rsidR="008A49A7" w14:paraId="61893946" w14:textId="77777777" w:rsidTr="008862FE">
        <w:tblPrEx>
          <w:tblCellMar>
            <w:left w:w="108" w:type="dxa"/>
            <w:right w:w="108" w:type="dxa"/>
          </w:tblCellMar>
        </w:tblPrEx>
        <w:tc>
          <w:tcPr>
            <w:tcW w:w="9360" w:type="dxa"/>
            <w:tcBorders>
              <w:top w:val="double" w:sz="6" w:space="0" w:color="auto"/>
              <w:bottom w:val="double" w:sz="6" w:space="0" w:color="auto"/>
            </w:tcBorders>
            <w:shd w:val="clear" w:color="auto" w:fill="BFBFBF" w:themeFill="background1" w:themeFillShade="BF"/>
          </w:tcPr>
          <w:p w14:paraId="4FF4E252" w14:textId="77777777" w:rsidR="008A49A7" w:rsidRDefault="008A49A7" w:rsidP="008862FE">
            <w:pPr>
              <w:keepNext/>
              <w:spacing w:before="40" w:after="40"/>
              <w:rPr>
                <w:rFonts w:ascii="Arial" w:hAnsi="Arial" w:cs="Arial"/>
                <w:b/>
                <w:bCs/>
                <w:sz w:val="24"/>
                <w:szCs w:val="24"/>
              </w:rPr>
            </w:pPr>
            <w:r>
              <w:rPr>
                <w:rFonts w:ascii="Arial" w:hAnsi="Arial" w:cs="Arial"/>
                <w:b/>
                <w:bCs/>
                <w:sz w:val="24"/>
                <w:szCs w:val="24"/>
              </w:rPr>
              <w:t>EDII</w:t>
            </w:r>
          </w:p>
          <w:p w14:paraId="009B5143" w14:textId="77777777" w:rsidR="008A49A7" w:rsidRPr="0076086F" w:rsidRDefault="008A49A7" w:rsidP="008862FE">
            <w:pPr>
              <w:keepNext/>
              <w:spacing w:before="40" w:after="40"/>
              <w:rPr>
                <w:rFonts w:ascii="Arial" w:hAnsi="Arial" w:cs="Arial"/>
                <w:sz w:val="23"/>
                <w:szCs w:val="23"/>
              </w:rPr>
            </w:pPr>
            <w:r w:rsidRPr="0076086F">
              <w:rPr>
                <w:rFonts w:ascii="Arial" w:hAnsi="Arial" w:cs="Arial"/>
                <w:sz w:val="23"/>
                <w:szCs w:val="23"/>
              </w:rPr>
              <w:t>In developing curriculum, comment on how consideration has been given to incorporating EDII (equity, diversity, inclusion, and Indigenization) into course content. Consider incorporating different perspectives, practices, influences, experiences, ways of learning, approaches, and sensitivities.</w:t>
            </w:r>
          </w:p>
        </w:tc>
      </w:tr>
      <w:tr w:rsidR="008A49A7" w14:paraId="59285855" w14:textId="77777777" w:rsidTr="008862FE">
        <w:tblPrEx>
          <w:tblCellMar>
            <w:left w:w="108" w:type="dxa"/>
            <w:right w:w="108" w:type="dxa"/>
          </w:tblCellMar>
        </w:tblPrEx>
        <w:tc>
          <w:tcPr>
            <w:tcW w:w="9360" w:type="dxa"/>
            <w:tcBorders>
              <w:top w:val="double" w:sz="6" w:space="0" w:color="auto"/>
              <w:left w:val="double" w:sz="6" w:space="0" w:color="auto"/>
              <w:bottom w:val="double" w:sz="6" w:space="0" w:color="auto"/>
              <w:right w:val="double" w:sz="6" w:space="0" w:color="auto"/>
            </w:tcBorders>
          </w:tcPr>
          <w:p w14:paraId="68672CA3" w14:textId="77777777" w:rsidR="008A49A7" w:rsidRDefault="008A49A7" w:rsidP="008862FE">
            <w:pPr>
              <w:spacing w:before="40" w:after="40"/>
              <w:rPr>
                <w:rFonts w:ascii="Arial" w:hAnsi="Arial" w:cs="Arial"/>
                <w:sz w:val="24"/>
                <w:szCs w:val="24"/>
              </w:rPr>
            </w:pPr>
          </w:p>
        </w:tc>
      </w:tr>
      <w:tr w:rsidR="00B268BB" w:rsidRPr="00B268BB" w14:paraId="6C9703B3" w14:textId="77777777" w:rsidTr="008E24FF">
        <w:tblPrEx>
          <w:tblCellMar>
            <w:left w:w="108" w:type="dxa"/>
            <w:right w:w="108" w:type="dxa"/>
          </w:tblCellMar>
        </w:tblPrEx>
        <w:tc>
          <w:tcPr>
            <w:tcW w:w="9360" w:type="dxa"/>
            <w:tcBorders>
              <w:top w:val="double" w:sz="6" w:space="0" w:color="auto"/>
            </w:tcBorders>
            <w:shd w:val="clear" w:color="auto" w:fill="BFBFBF" w:themeFill="background1" w:themeFillShade="BF"/>
          </w:tcPr>
          <w:p w14:paraId="2DCEAB86" w14:textId="77777777" w:rsidR="00B268BB" w:rsidRPr="00B268BB" w:rsidRDefault="00B268BB" w:rsidP="00584DCD">
            <w:pPr>
              <w:keepNext/>
              <w:spacing w:before="40"/>
              <w:rPr>
                <w:rFonts w:ascii="Arial" w:hAnsi="Arial" w:cs="Arial"/>
                <w:b/>
                <w:sz w:val="24"/>
                <w:szCs w:val="24"/>
              </w:rPr>
            </w:pPr>
            <w:r w:rsidRPr="00B268BB">
              <w:rPr>
                <w:rFonts w:ascii="Arial" w:hAnsi="Arial" w:cs="Arial"/>
                <w:b/>
                <w:sz w:val="24"/>
                <w:szCs w:val="24"/>
              </w:rPr>
              <w:lastRenderedPageBreak/>
              <w:t>Consultation With All Affected Academic Units</w:t>
            </w:r>
          </w:p>
        </w:tc>
      </w:tr>
      <w:tr w:rsidR="00B268BB" w14:paraId="5E9C2BB2" w14:textId="77777777" w:rsidTr="008E24FF">
        <w:tblPrEx>
          <w:tblCellMar>
            <w:left w:w="108" w:type="dxa"/>
            <w:right w:w="108" w:type="dxa"/>
          </w:tblCellMar>
        </w:tblPrEx>
        <w:tc>
          <w:tcPr>
            <w:tcW w:w="9360" w:type="dxa"/>
            <w:shd w:val="clear" w:color="auto" w:fill="BFBFBF" w:themeFill="background1" w:themeFillShade="BF"/>
          </w:tcPr>
          <w:p w14:paraId="7875E9ED" w14:textId="08A1E0C0" w:rsidR="00B268BB" w:rsidRPr="0076086F" w:rsidRDefault="00B268BB" w:rsidP="009D7A68">
            <w:pPr>
              <w:keepNext/>
              <w:spacing w:after="40"/>
              <w:rPr>
                <w:rFonts w:ascii="Arial" w:hAnsi="Arial" w:cs="Arial"/>
                <w:sz w:val="23"/>
                <w:szCs w:val="23"/>
              </w:rPr>
            </w:pPr>
            <w:r w:rsidRPr="0076086F">
              <w:rPr>
                <w:rFonts w:ascii="Arial" w:hAnsi="Arial" w:cs="Arial"/>
                <w:sz w:val="23"/>
                <w:szCs w:val="23"/>
              </w:rPr>
              <w:t xml:space="preserve">If other departments will be affected as a result of the changes, share the proposal with these units and request a response for inclusion here. </w:t>
            </w:r>
            <w:r w:rsidR="00442919" w:rsidRPr="0076086F">
              <w:rPr>
                <w:rFonts w:ascii="Arial" w:hAnsi="Arial" w:cs="Arial"/>
                <w:sz w:val="23"/>
                <w:szCs w:val="23"/>
              </w:rPr>
              <w:t xml:space="preserve">Add rows if needed. </w:t>
            </w:r>
            <w:r w:rsidRPr="0076086F">
              <w:rPr>
                <w:rFonts w:ascii="Arial" w:hAnsi="Arial" w:cs="Arial"/>
                <w:sz w:val="23"/>
                <w:szCs w:val="23"/>
              </w:rPr>
              <w:t xml:space="preserve">If a response has not been obtained at the time of submission, indicate the date sent in the </w:t>
            </w:r>
            <w:r w:rsidRPr="0076086F">
              <w:rPr>
                <w:rFonts w:ascii="Arial" w:hAnsi="Arial" w:cs="Arial"/>
                <w:i/>
                <w:sz w:val="23"/>
                <w:szCs w:val="23"/>
              </w:rPr>
              <w:t>responding comments</w:t>
            </w:r>
            <w:r w:rsidRPr="0076086F">
              <w:rPr>
                <w:rFonts w:ascii="Arial" w:hAnsi="Arial" w:cs="Arial"/>
                <w:sz w:val="23"/>
                <w:szCs w:val="23"/>
              </w:rPr>
              <w:t xml:space="preserve"> </w:t>
            </w:r>
            <w:r w:rsidR="00442919" w:rsidRPr="0076086F">
              <w:rPr>
                <w:rFonts w:ascii="Arial" w:hAnsi="Arial" w:cs="Arial"/>
                <w:sz w:val="23"/>
                <w:szCs w:val="23"/>
              </w:rPr>
              <w:t>row</w:t>
            </w:r>
            <w:r w:rsidRPr="0076086F">
              <w:rPr>
                <w:rFonts w:ascii="Arial" w:hAnsi="Arial" w:cs="Arial"/>
                <w:sz w:val="23"/>
                <w:szCs w:val="23"/>
              </w:rPr>
              <w:t xml:space="preserve">. </w:t>
            </w:r>
          </w:p>
        </w:tc>
      </w:tr>
      <w:tr w:rsidR="00B268BB" w:rsidRPr="00ED03CD" w14:paraId="11F73D94" w14:textId="77777777" w:rsidTr="008E24FF">
        <w:tblPrEx>
          <w:tblCellMar>
            <w:left w:w="108" w:type="dxa"/>
            <w:right w:w="108" w:type="dxa"/>
          </w:tblCellMar>
        </w:tblPrEx>
        <w:tc>
          <w:tcPr>
            <w:tcW w:w="9360" w:type="dxa"/>
            <w:tcBorders>
              <w:bottom w:val="double" w:sz="6" w:space="0" w:color="auto"/>
            </w:tcBorders>
            <w:shd w:val="clear" w:color="auto" w:fill="BFBFBF" w:themeFill="background1" w:themeFillShade="BF"/>
          </w:tcPr>
          <w:p w14:paraId="2DC5A27C" w14:textId="77777777" w:rsidR="00B268BB" w:rsidRPr="00ED03CD" w:rsidRDefault="00B268BB" w:rsidP="00ED03CD">
            <w:pPr>
              <w:keepNext/>
              <w:spacing w:before="40" w:after="40"/>
              <w:rPr>
                <w:rFonts w:ascii="Arial" w:hAnsi="Arial" w:cs="Arial"/>
                <w:b/>
                <w:bCs/>
                <w:sz w:val="24"/>
                <w:szCs w:val="24"/>
              </w:rPr>
            </w:pPr>
            <w:r w:rsidRPr="00ED03CD">
              <w:rPr>
                <w:rFonts w:ascii="Arial" w:hAnsi="Arial" w:cs="Arial"/>
                <w:b/>
                <w:bCs/>
                <w:sz w:val="24"/>
                <w:szCs w:val="24"/>
              </w:rPr>
              <w:t>Department (1)</w:t>
            </w:r>
          </w:p>
        </w:tc>
      </w:tr>
      <w:tr w:rsidR="00B268BB" w14:paraId="4A1360E9" w14:textId="77777777" w:rsidTr="008E24FF">
        <w:tblPrEx>
          <w:tblCellMar>
            <w:left w:w="108" w:type="dxa"/>
            <w:right w:w="108" w:type="dxa"/>
          </w:tblCellMar>
        </w:tblPrEx>
        <w:tc>
          <w:tcPr>
            <w:tcW w:w="9360" w:type="dxa"/>
            <w:tcBorders>
              <w:top w:val="double" w:sz="6" w:space="0" w:color="auto"/>
              <w:left w:val="double" w:sz="6" w:space="0" w:color="auto"/>
              <w:bottom w:val="double" w:sz="6" w:space="0" w:color="auto"/>
              <w:right w:val="double" w:sz="6" w:space="0" w:color="auto"/>
            </w:tcBorders>
          </w:tcPr>
          <w:p w14:paraId="550208AB" w14:textId="0E62AA64" w:rsidR="00B268BB" w:rsidRDefault="00B268BB" w:rsidP="00857595">
            <w:pPr>
              <w:spacing w:before="40" w:after="40"/>
              <w:rPr>
                <w:rFonts w:ascii="Arial" w:hAnsi="Arial" w:cs="Arial"/>
                <w:sz w:val="24"/>
                <w:szCs w:val="24"/>
              </w:rPr>
            </w:pPr>
          </w:p>
        </w:tc>
      </w:tr>
      <w:tr w:rsidR="00B268BB" w:rsidRPr="00ED03CD" w14:paraId="2B0F4A8E" w14:textId="77777777" w:rsidTr="008E24FF">
        <w:tblPrEx>
          <w:tblCellMar>
            <w:left w:w="108" w:type="dxa"/>
            <w:right w:w="108" w:type="dxa"/>
          </w:tblCellMar>
        </w:tblPrEx>
        <w:tc>
          <w:tcPr>
            <w:tcW w:w="9360" w:type="dxa"/>
            <w:tcBorders>
              <w:top w:val="double" w:sz="6" w:space="0" w:color="auto"/>
              <w:bottom w:val="double" w:sz="6" w:space="0" w:color="auto"/>
            </w:tcBorders>
            <w:shd w:val="clear" w:color="auto" w:fill="BFBFBF" w:themeFill="background1" w:themeFillShade="BF"/>
          </w:tcPr>
          <w:p w14:paraId="6479ADD9" w14:textId="77777777" w:rsidR="00B268BB" w:rsidRPr="00ED03CD" w:rsidRDefault="00B268BB" w:rsidP="00ED03CD">
            <w:pPr>
              <w:keepNext/>
              <w:spacing w:before="40" w:after="40"/>
              <w:rPr>
                <w:rFonts w:ascii="Arial" w:hAnsi="Arial" w:cs="Arial"/>
                <w:b/>
                <w:bCs/>
                <w:sz w:val="24"/>
                <w:szCs w:val="24"/>
              </w:rPr>
            </w:pPr>
            <w:r w:rsidRPr="00ED03CD">
              <w:rPr>
                <w:rFonts w:ascii="Arial" w:hAnsi="Arial" w:cs="Arial"/>
                <w:b/>
                <w:bCs/>
                <w:sz w:val="24"/>
                <w:szCs w:val="24"/>
              </w:rPr>
              <w:t>Department (1) Chair’s responding comments</w:t>
            </w:r>
          </w:p>
        </w:tc>
      </w:tr>
      <w:tr w:rsidR="00B268BB" w14:paraId="53857B5E" w14:textId="77777777" w:rsidTr="008E24FF">
        <w:tblPrEx>
          <w:tblCellMar>
            <w:left w:w="108" w:type="dxa"/>
            <w:right w:w="108" w:type="dxa"/>
          </w:tblCellMar>
        </w:tblPrEx>
        <w:tc>
          <w:tcPr>
            <w:tcW w:w="9360" w:type="dxa"/>
            <w:tcBorders>
              <w:top w:val="double" w:sz="6" w:space="0" w:color="auto"/>
              <w:left w:val="double" w:sz="6" w:space="0" w:color="auto"/>
              <w:bottom w:val="double" w:sz="6" w:space="0" w:color="auto"/>
              <w:right w:val="double" w:sz="6" w:space="0" w:color="auto"/>
            </w:tcBorders>
          </w:tcPr>
          <w:p w14:paraId="04ABF292" w14:textId="7A2F6A28" w:rsidR="00B268BB" w:rsidRDefault="00B268BB" w:rsidP="009D7A68">
            <w:pPr>
              <w:spacing w:before="40" w:after="40"/>
              <w:rPr>
                <w:rFonts w:ascii="Arial" w:hAnsi="Arial" w:cs="Arial"/>
                <w:sz w:val="24"/>
                <w:szCs w:val="24"/>
              </w:rPr>
            </w:pPr>
          </w:p>
        </w:tc>
      </w:tr>
      <w:tr w:rsidR="00B268BB" w:rsidRPr="00ED03CD" w14:paraId="58FAF71B" w14:textId="77777777" w:rsidTr="008E24FF">
        <w:tblPrEx>
          <w:tblCellMar>
            <w:left w:w="108" w:type="dxa"/>
            <w:right w:w="108" w:type="dxa"/>
          </w:tblCellMar>
        </w:tblPrEx>
        <w:tc>
          <w:tcPr>
            <w:tcW w:w="9360" w:type="dxa"/>
            <w:tcBorders>
              <w:top w:val="double" w:sz="6" w:space="0" w:color="auto"/>
              <w:bottom w:val="double" w:sz="6" w:space="0" w:color="auto"/>
            </w:tcBorders>
            <w:shd w:val="clear" w:color="auto" w:fill="BFBFBF" w:themeFill="background1" w:themeFillShade="BF"/>
          </w:tcPr>
          <w:p w14:paraId="42DAA50F" w14:textId="77777777" w:rsidR="00B268BB" w:rsidRPr="00ED03CD" w:rsidRDefault="00B268BB" w:rsidP="00ED03CD">
            <w:pPr>
              <w:keepNext/>
              <w:keepLines/>
              <w:spacing w:before="40" w:after="40"/>
              <w:rPr>
                <w:rFonts w:ascii="Arial" w:hAnsi="Arial" w:cs="Arial"/>
                <w:b/>
                <w:bCs/>
                <w:sz w:val="24"/>
                <w:szCs w:val="24"/>
              </w:rPr>
            </w:pPr>
            <w:r w:rsidRPr="00ED03CD">
              <w:rPr>
                <w:rFonts w:ascii="Arial" w:hAnsi="Arial" w:cs="Arial"/>
                <w:b/>
                <w:bCs/>
                <w:sz w:val="24"/>
                <w:szCs w:val="24"/>
              </w:rPr>
              <w:t>Department (2)</w:t>
            </w:r>
          </w:p>
        </w:tc>
      </w:tr>
      <w:tr w:rsidR="00B268BB" w14:paraId="62545EF7" w14:textId="77777777" w:rsidTr="008E24FF">
        <w:tblPrEx>
          <w:tblCellMar>
            <w:left w:w="108" w:type="dxa"/>
            <w:right w:w="108" w:type="dxa"/>
          </w:tblCellMar>
        </w:tblPrEx>
        <w:tc>
          <w:tcPr>
            <w:tcW w:w="9360" w:type="dxa"/>
            <w:tcBorders>
              <w:top w:val="double" w:sz="6" w:space="0" w:color="auto"/>
              <w:left w:val="double" w:sz="6" w:space="0" w:color="auto"/>
              <w:bottom w:val="double" w:sz="6" w:space="0" w:color="auto"/>
              <w:right w:val="double" w:sz="6" w:space="0" w:color="auto"/>
            </w:tcBorders>
          </w:tcPr>
          <w:p w14:paraId="2EE6ABAA" w14:textId="08088AB4" w:rsidR="00B268BB" w:rsidRPr="00F71D80" w:rsidRDefault="00B268BB" w:rsidP="009D7A68">
            <w:pPr>
              <w:keepLines/>
              <w:tabs>
                <w:tab w:val="left" w:pos="1866"/>
              </w:tabs>
              <w:spacing w:before="40" w:after="40"/>
              <w:rPr>
                <w:rFonts w:ascii="Arial" w:hAnsi="Arial" w:cs="Arial"/>
                <w:sz w:val="24"/>
                <w:szCs w:val="24"/>
              </w:rPr>
            </w:pPr>
          </w:p>
        </w:tc>
      </w:tr>
      <w:tr w:rsidR="008A49A7" w14:paraId="3727E5F0" w14:textId="77777777" w:rsidTr="008862FE">
        <w:tblPrEx>
          <w:tblCellMar>
            <w:left w:w="108" w:type="dxa"/>
            <w:right w:w="108" w:type="dxa"/>
          </w:tblCellMar>
        </w:tblPrEx>
        <w:tc>
          <w:tcPr>
            <w:tcW w:w="9360" w:type="dxa"/>
            <w:tcBorders>
              <w:top w:val="double" w:sz="6" w:space="0" w:color="auto"/>
              <w:bottom w:val="double" w:sz="6" w:space="0" w:color="auto"/>
            </w:tcBorders>
            <w:shd w:val="clear" w:color="auto" w:fill="BFBFBF" w:themeFill="background1" w:themeFillShade="BF"/>
          </w:tcPr>
          <w:p w14:paraId="04FB48E3" w14:textId="77777777" w:rsidR="008A49A7" w:rsidRPr="00ED03CD" w:rsidRDefault="008A49A7" w:rsidP="008862FE">
            <w:pPr>
              <w:keepNext/>
              <w:spacing w:before="40" w:after="40"/>
              <w:rPr>
                <w:rFonts w:ascii="Arial" w:hAnsi="Arial" w:cs="Arial"/>
                <w:b/>
                <w:bCs/>
                <w:sz w:val="24"/>
                <w:szCs w:val="24"/>
              </w:rPr>
            </w:pPr>
            <w:r w:rsidRPr="00ED03CD">
              <w:rPr>
                <w:rFonts w:ascii="Arial" w:hAnsi="Arial" w:cs="Arial"/>
                <w:b/>
                <w:bCs/>
                <w:sz w:val="24"/>
                <w:szCs w:val="24"/>
              </w:rPr>
              <w:t>Department (2) Chair’s responding comments</w:t>
            </w:r>
          </w:p>
        </w:tc>
      </w:tr>
      <w:tr w:rsidR="008A49A7" w14:paraId="54486559" w14:textId="77777777" w:rsidTr="008862FE">
        <w:tblPrEx>
          <w:tblCellMar>
            <w:left w:w="108" w:type="dxa"/>
            <w:right w:w="108" w:type="dxa"/>
          </w:tblCellMar>
        </w:tblPrEx>
        <w:tc>
          <w:tcPr>
            <w:tcW w:w="9360" w:type="dxa"/>
            <w:tcBorders>
              <w:top w:val="double" w:sz="6" w:space="0" w:color="auto"/>
              <w:left w:val="double" w:sz="6" w:space="0" w:color="auto"/>
              <w:bottom w:val="double" w:sz="6" w:space="0" w:color="auto"/>
              <w:right w:val="double" w:sz="6" w:space="0" w:color="auto"/>
            </w:tcBorders>
          </w:tcPr>
          <w:p w14:paraId="10ACE7E1" w14:textId="77777777" w:rsidR="008A49A7" w:rsidRDefault="008A49A7" w:rsidP="008862FE">
            <w:pPr>
              <w:spacing w:before="40" w:after="40"/>
              <w:rPr>
                <w:rFonts w:ascii="Arial" w:hAnsi="Arial" w:cs="Arial"/>
                <w:sz w:val="24"/>
                <w:szCs w:val="24"/>
              </w:rPr>
            </w:pPr>
          </w:p>
        </w:tc>
      </w:tr>
    </w:tbl>
    <w:p w14:paraId="2F2602C4" w14:textId="77777777" w:rsidR="00494F58" w:rsidRDefault="00494F58" w:rsidP="00447CCC">
      <w:pPr>
        <w:spacing w:before="40" w:after="40" w:line="240" w:lineRule="auto"/>
        <w:rPr>
          <w:rFonts w:ascii="Arial" w:hAnsi="Arial" w:cs="Arial"/>
          <w:sz w:val="16"/>
          <w:szCs w:val="16"/>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sultation"/>
        <w:tblDescription w:val="Results of consultation with affected departments"/>
      </w:tblPr>
      <w:tblGrid>
        <w:gridCol w:w="9360"/>
      </w:tblGrid>
      <w:tr w:rsidR="00494F58" w14:paraId="16AE1153" w14:textId="77777777" w:rsidTr="006F3DC0">
        <w:trPr>
          <w:tblHeader/>
        </w:trPr>
        <w:tc>
          <w:tcPr>
            <w:tcW w:w="9360" w:type="dxa"/>
            <w:shd w:val="clear" w:color="auto" w:fill="auto"/>
          </w:tcPr>
          <w:p w14:paraId="1A61029D" w14:textId="77777777" w:rsidR="00494F58" w:rsidRPr="00E85B17" w:rsidRDefault="00494F58" w:rsidP="006F3DC0">
            <w:pPr>
              <w:widowControl w:val="0"/>
              <w:spacing w:after="40"/>
              <w:rPr>
                <w:rFonts w:ascii="Arial" w:hAnsi="Arial" w:cs="Arial"/>
                <w:b/>
                <w:sz w:val="26"/>
                <w:szCs w:val="26"/>
              </w:rPr>
            </w:pPr>
            <w:r w:rsidRPr="00584DCD">
              <w:rPr>
                <w:rFonts w:ascii="Arial" w:hAnsi="Arial" w:cs="Arial"/>
                <w:b/>
                <w:sz w:val="28"/>
                <w:szCs w:val="28"/>
              </w:rPr>
              <w:t>For Substantial Changes</w:t>
            </w:r>
            <w:r w:rsidRPr="00C61110">
              <w:rPr>
                <w:rFonts w:ascii="Arial" w:hAnsi="Arial" w:cs="Arial"/>
                <w:b/>
                <w:sz w:val="26"/>
                <w:szCs w:val="26"/>
              </w:rPr>
              <w:t xml:space="preserve"> – </w:t>
            </w:r>
            <w:r w:rsidRPr="00C61110">
              <w:rPr>
                <w:rFonts w:ascii="Arial" w:hAnsi="Arial" w:cs="Arial"/>
                <w:b/>
                <w:i/>
                <w:iCs/>
                <w:sz w:val="26"/>
                <w:szCs w:val="26"/>
              </w:rPr>
              <w:t>Complete the Following Section</w:t>
            </w:r>
          </w:p>
        </w:tc>
      </w:tr>
      <w:tr w:rsidR="00494F58" w14:paraId="319478E4" w14:textId="77777777" w:rsidTr="006F3DC0">
        <w:trPr>
          <w:tblHeader/>
        </w:trPr>
        <w:tc>
          <w:tcPr>
            <w:tcW w:w="9360" w:type="dxa"/>
            <w:shd w:val="clear" w:color="auto" w:fill="BFBFBF" w:themeFill="background1" w:themeFillShade="BF"/>
          </w:tcPr>
          <w:p w14:paraId="2EDB63E8" w14:textId="77777777" w:rsidR="00494F58" w:rsidRPr="00C61110" w:rsidRDefault="00494F58" w:rsidP="006F3DC0">
            <w:pPr>
              <w:keepNext/>
              <w:widowControl w:val="0"/>
              <w:rPr>
                <w:rFonts w:ascii="Arial" w:hAnsi="Arial" w:cs="Arial"/>
                <w:b/>
                <w:sz w:val="26"/>
                <w:szCs w:val="26"/>
              </w:rPr>
            </w:pPr>
            <w:r>
              <w:rPr>
                <w:rFonts w:ascii="Arial" w:hAnsi="Arial" w:cs="Arial"/>
                <w:b/>
                <w:sz w:val="24"/>
                <w:szCs w:val="24"/>
              </w:rPr>
              <w:t>Resource Implications</w:t>
            </w:r>
          </w:p>
        </w:tc>
      </w:tr>
      <w:tr w:rsidR="00494F58" w14:paraId="0D5799DD" w14:textId="77777777" w:rsidTr="006F3DC0">
        <w:trPr>
          <w:tblHeader/>
        </w:trPr>
        <w:tc>
          <w:tcPr>
            <w:tcW w:w="9360" w:type="dxa"/>
            <w:tcBorders>
              <w:bottom w:val="double" w:sz="6" w:space="0" w:color="auto"/>
            </w:tcBorders>
            <w:shd w:val="clear" w:color="auto" w:fill="BFBFBF" w:themeFill="background1" w:themeFillShade="BF"/>
          </w:tcPr>
          <w:p w14:paraId="27EEA0A4" w14:textId="77777777" w:rsidR="00494F58" w:rsidRPr="00E424D8" w:rsidRDefault="00494F58" w:rsidP="006F3DC0">
            <w:pPr>
              <w:widowControl w:val="0"/>
              <w:rPr>
                <w:rFonts w:ascii="Arial" w:hAnsi="Arial" w:cs="Arial"/>
                <w:sz w:val="24"/>
                <w:szCs w:val="24"/>
              </w:rPr>
            </w:pPr>
            <w:r w:rsidRPr="00E424D8">
              <w:rPr>
                <w:rFonts w:ascii="Arial" w:hAnsi="Arial" w:cs="Arial"/>
                <w:sz w:val="24"/>
                <w:szCs w:val="24"/>
              </w:rPr>
              <w:t>What are the resource implications, specifically for mode of delivery? Address the following:</w:t>
            </w:r>
          </w:p>
          <w:p w14:paraId="089576F1" w14:textId="77777777" w:rsidR="00494F58" w:rsidRPr="00ED03CD" w:rsidRDefault="00494F58" w:rsidP="006F3DC0">
            <w:pPr>
              <w:pStyle w:val="ListParagraph"/>
              <w:widowControl w:val="0"/>
              <w:numPr>
                <w:ilvl w:val="0"/>
                <w:numId w:val="3"/>
              </w:numPr>
              <w:ind w:hanging="197"/>
              <w:rPr>
                <w:rFonts w:ascii="Arial" w:hAnsi="Arial" w:cs="Arial"/>
                <w:sz w:val="23"/>
                <w:szCs w:val="23"/>
              </w:rPr>
            </w:pPr>
            <w:r w:rsidRPr="00ED03CD">
              <w:rPr>
                <w:rFonts w:ascii="Arial" w:hAnsi="Arial" w:cs="Arial"/>
                <w:sz w:val="23"/>
                <w:szCs w:val="23"/>
              </w:rPr>
              <w:t xml:space="preserve">adequacy of technological platform and tools </w:t>
            </w:r>
          </w:p>
          <w:p w14:paraId="6900BA57" w14:textId="77777777" w:rsidR="00494F58" w:rsidRPr="00ED03CD" w:rsidRDefault="00494F58" w:rsidP="006F3DC0">
            <w:pPr>
              <w:pStyle w:val="ListParagraph"/>
              <w:widowControl w:val="0"/>
              <w:numPr>
                <w:ilvl w:val="0"/>
                <w:numId w:val="3"/>
              </w:numPr>
              <w:ind w:hanging="197"/>
              <w:rPr>
                <w:rFonts w:ascii="Arial" w:hAnsi="Arial" w:cs="Arial"/>
                <w:sz w:val="23"/>
                <w:szCs w:val="23"/>
              </w:rPr>
            </w:pPr>
            <w:r w:rsidRPr="00ED03CD">
              <w:rPr>
                <w:rFonts w:ascii="Arial" w:hAnsi="Arial" w:cs="Arial"/>
                <w:sz w:val="23"/>
                <w:szCs w:val="23"/>
              </w:rPr>
              <w:t xml:space="preserve">sufficiency of support services and training for teaching staff </w:t>
            </w:r>
          </w:p>
          <w:p w14:paraId="5BF97DAF" w14:textId="77777777" w:rsidR="00494F58" w:rsidRPr="00B94CC6" w:rsidRDefault="00494F58" w:rsidP="006F3DC0">
            <w:pPr>
              <w:pStyle w:val="ListParagraph"/>
              <w:widowControl w:val="0"/>
              <w:numPr>
                <w:ilvl w:val="0"/>
                <w:numId w:val="3"/>
              </w:numPr>
              <w:spacing w:after="40"/>
              <w:ind w:left="548" w:hanging="202"/>
              <w:rPr>
                <w:rFonts w:ascii="Arial" w:hAnsi="Arial" w:cs="Arial"/>
              </w:rPr>
            </w:pPr>
            <w:r w:rsidRPr="00ED03CD">
              <w:rPr>
                <w:rFonts w:ascii="Arial" w:hAnsi="Arial" w:cs="Arial"/>
                <w:sz w:val="23"/>
                <w:szCs w:val="23"/>
              </w:rPr>
              <w:t>sufficiency of types of support for students in new learning environment</w:t>
            </w:r>
          </w:p>
        </w:tc>
      </w:tr>
      <w:tr w:rsidR="00494F58" w:rsidRPr="00BC5608" w14:paraId="059A9983" w14:textId="77777777" w:rsidTr="006F3DC0">
        <w:trPr>
          <w:tblHeader/>
        </w:trPr>
        <w:tc>
          <w:tcPr>
            <w:tcW w:w="9360" w:type="dxa"/>
            <w:tcBorders>
              <w:top w:val="double" w:sz="6" w:space="0" w:color="auto"/>
              <w:left w:val="double" w:sz="6" w:space="0" w:color="auto"/>
              <w:bottom w:val="double" w:sz="6" w:space="0" w:color="auto"/>
              <w:right w:val="double" w:sz="6" w:space="0" w:color="auto"/>
            </w:tcBorders>
            <w:shd w:val="clear" w:color="auto" w:fill="auto"/>
          </w:tcPr>
          <w:p w14:paraId="74B66D5A" w14:textId="77777777" w:rsidR="00494F58" w:rsidRPr="00BC5608" w:rsidRDefault="00494F58" w:rsidP="006F3DC0">
            <w:pPr>
              <w:widowControl w:val="0"/>
              <w:rPr>
                <w:rFonts w:ascii="Arial" w:hAnsi="Arial" w:cs="Arial"/>
                <w:bCs/>
                <w:sz w:val="24"/>
                <w:szCs w:val="24"/>
              </w:rPr>
            </w:pPr>
          </w:p>
          <w:p w14:paraId="158E0D22" w14:textId="77777777" w:rsidR="00494F58" w:rsidRPr="00BC5608" w:rsidRDefault="00494F58" w:rsidP="006F3DC0">
            <w:pPr>
              <w:widowControl w:val="0"/>
              <w:rPr>
                <w:rFonts w:ascii="Arial" w:hAnsi="Arial" w:cs="Arial"/>
                <w:bCs/>
                <w:sz w:val="24"/>
                <w:szCs w:val="24"/>
              </w:rPr>
            </w:pPr>
          </w:p>
        </w:tc>
      </w:tr>
      <w:tr w:rsidR="00494F58" w14:paraId="724D8526" w14:textId="77777777" w:rsidTr="006F3DC0">
        <w:trPr>
          <w:tblHeader/>
        </w:trPr>
        <w:tc>
          <w:tcPr>
            <w:tcW w:w="9360" w:type="dxa"/>
            <w:tcBorders>
              <w:top w:val="double" w:sz="6" w:space="0" w:color="auto"/>
            </w:tcBorders>
            <w:shd w:val="clear" w:color="auto" w:fill="BFBFBF" w:themeFill="background1" w:themeFillShade="BF"/>
          </w:tcPr>
          <w:p w14:paraId="16FFE6FF" w14:textId="77777777" w:rsidR="00494F58" w:rsidRPr="003604C7" w:rsidRDefault="00494F58" w:rsidP="006F3DC0">
            <w:pPr>
              <w:keepNext/>
              <w:widowControl w:val="0"/>
              <w:rPr>
                <w:rFonts w:ascii="Arial" w:hAnsi="Arial" w:cs="Arial"/>
                <w:b/>
                <w:sz w:val="24"/>
                <w:szCs w:val="24"/>
              </w:rPr>
            </w:pPr>
            <w:r w:rsidRPr="002D7CFD">
              <w:rPr>
                <w:rFonts w:ascii="Arial" w:hAnsi="Arial" w:cs="Arial"/>
                <w:b/>
                <w:sz w:val="24"/>
                <w:szCs w:val="24"/>
              </w:rPr>
              <w:t>Program Objectives and Program Level Learning Outcomes</w:t>
            </w:r>
          </w:p>
        </w:tc>
      </w:tr>
      <w:tr w:rsidR="00494F58" w14:paraId="68D43D9E" w14:textId="77777777" w:rsidTr="006F3DC0">
        <w:tc>
          <w:tcPr>
            <w:tcW w:w="9360" w:type="dxa"/>
            <w:tcBorders>
              <w:bottom w:val="double" w:sz="6" w:space="0" w:color="auto"/>
            </w:tcBorders>
            <w:shd w:val="clear" w:color="auto" w:fill="BFBFBF" w:themeFill="background1" w:themeFillShade="BF"/>
          </w:tcPr>
          <w:p w14:paraId="22F9EBB5" w14:textId="77777777" w:rsidR="00494F58" w:rsidRDefault="00494F58" w:rsidP="006F3DC0">
            <w:pPr>
              <w:keepNext/>
              <w:spacing w:after="40"/>
              <w:rPr>
                <w:rFonts w:ascii="Arial" w:hAnsi="Arial" w:cs="Arial"/>
                <w:sz w:val="24"/>
                <w:szCs w:val="24"/>
              </w:rPr>
            </w:pPr>
            <w:r w:rsidRPr="00453EBD">
              <w:rPr>
                <w:rFonts w:ascii="Arial" w:hAnsi="Arial" w:cs="Arial"/>
                <w:sz w:val="24"/>
                <w:szCs w:val="24"/>
              </w:rPr>
              <w:t>Indicate any changes to program objectives and program level learning outcomes, and how any changes align with relevant objectives and learning outcomes</w:t>
            </w:r>
            <w:r>
              <w:rPr>
                <w:rFonts w:ascii="Arial" w:hAnsi="Arial" w:cs="Arial"/>
                <w:sz w:val="24"/>
                <w:szCs w:val="24"/>
              </w:rPr>
              <w:t>.</w:t>
            </w:r>
          </w:p>
        </w:tc>
      </w:tr>
      <w:tr w:rsidR="00494F58" w14:paraId="4980ED93" w14:textId="77777777" w:rsidTr="006F3DC0">
        <w:tc>
          <w:tcPr>
            <w:tcW w:w="9360" w:type="dxa"/>
            <w:tcBorders>
              <w:top w:val="double" w:sz="6" w:space="0" w:color="auto"/>
              <w:left w:val="double" w:sz="6" w:space="0" w:color="auto"/>
              <w:bottom w:val="double" w:sz="6" w:space="0" w:color="auto"/>
              <w:right w:val="double" w:sz="6" w:space="0" w:color="auto"/>
            </w:tcBorders>
            <w:shd w:val="clear" w:color="auto" w:fill="auto"/>
          </w:tcPr>
          <w:p w14:paraId="314CBF73" w14:textId="77777777" w:rsidR="00494F58" w:rsidRDefault="00494F58" w:rsidP="006F3DC0">
            <w:pPr>
              <w:tabs>
                <w:tab w:val="left" w:pos="3810"/>
              </w:tabs>
              <w:spacing w:before="40" w:after="40"/>
              <w:rPr>
                <w:rFonts w:ascii="Arial" w:hAnsi="Arial" w:cs="Arial"/>
                <w:sz w:val="24"/>
                <w:szCs w:val="24"/>
              </w:rPr>
            </w:pPr>
          </w:p>
          <w:p w14:paraId="68596B94" w14:textId="77777777" w:rsidR="00494F58" w:rsidRDefault="00494F58" w:rsidP="006F3DC0">
            <w:pPr>
              <w:tabs>
                <w:tab w:val="left" w:pos="3810"/>
              </w:tabs>
              <w:spacing w:before="40" w:after="40"/>
              <w:rPr>
                <w:rFonts w:ascii="Arial" w:hAnsi="Arial" w:cs="Arial"/>
                <w:sz w:val="24"/>
                <w:szCs w:val="24"/>
              </w:rPr>
            </w:pPr>
          </w:p>
        </w:tc>
      </w:tr>
      <w:tr w:rsidR="00494F58" w14:paraId="5A838367" w14:textId="77777777" w:rsidTr="006F3DC0">
        <w:tc>
          <w:tcPr>
            <w:tcW w:w="9360" w:type="dxa"/>
            <w:tcBorders>
              <w:top w:val="double" w:sz="6" w:space="0" w:color="auto"/>
            </w:tcBorders>
            <w:shd w:val="clear" w:color="auto" w:fill="BFBFBF" w:themeFill="background1" w:themeFillShade="BF"/>
          </w:tcPr>
          <w:p w14:paraId="7226EDF3" w14:textId="77777777" w:rsidR="00494F58" w:rsidRPr="003604C7" w:rsidRDefault="00494F58" w:rsidP="006F3DC0">
            <w:pPr>
              <w:keepNext/>
              <w:widowControl w:val="0"/>
              <w:rPr>
                <w:rFonts w:ascii="Arial" w:hAnsi="Arial" w:cs="Arial"/>
                <w:b/>
                <w:sz w:val="24"/>
                <w:szCs w:val="24"/>
              </w:rPr>
            </w:pPr>
            <w:r>
              <w:rPr>
                <w:rFonts w:ascii="Arial" w:hAnsi="Arial" w:cs="Arial"/>
                <w:b/>
                <w:sz w:val="24"/>
                <w:szCs w:val="24"/>
              </w:rPr>
              <w:t>Student Impact and Input</w:t>
            </w:r>
          </w:p>
        </w:tc>
      </w:tr>
      <w:tr w:rsidR="00494F58" w14:paraId="10ACED4D" w14:textId="77777777" w:rsidTr="006F3DC0">
        <w:tc>
          <w:tcPr>
            <w:tcW w:w="9360" w:type="dxa"/>
            <w:tcBorders>
              <w:bottom w:val="double" w:sz="6" w:space="0" w:color="auto"/>
            </w:tcBorders>
            <w:shd w:val="clear" w:color="auto" w:fill="BFBFBF" w:themeFill="background1" w:themeFillShade="BF"/>
          </w:tcPr>
          <w:p w14:paraId="0254F7A4" w14:textId="77777777" w:rsidR="00494F58" w:rsidRDefault="00494F58" w:rsidP="006F3DC0">
            <w:pPr>
              <w:keepNext/>
              <w:spacing w:after="40"/>
              <w:rPr>
                <w:rFonts w:ascii="Arial" w:hAnsi="Arial" w:cs="Arial"/>
                <w:sz w:val="24"/>
                <w:szCs w:val="24"/>
              </w:rPr>
            </w:pPr>
            <w:r w:rsidRPr="00453EBD">
              <w:rPr>
                <w:rFonts w:ascii="Arial" w:hAnsi="Arial" w:cs="Arial"/>
                <w:sz w:val="24"/>
                <w:szCs w:val="24"/>
              </w:rPr>
              <w:t>Indicate how students will be impacted</w:t>
            </w:r>
            <w:r>
              <w:rPr>
                <w:rFonts w:ascii="Arial" w:hAnsi="Arial" w:cs="Arial"/>
                <w:sz w:val="24"/>
                <w:szCs w:val="24"/>
              </w:rPr>
              <w:t>.</w:t>
            </w:r>
            <w:r w:rsidRPr="00453EBD">
              <w:rPr>
                <w:rFonts w:ascii="Arial" w:hAnsi="Arial" w:cs="Arial"/>
                <w:sz w:val="24"/>
                <w:szCs w:val="24"/>
              </w:rPr>
              <w:t xml:space="preserve"> How will the modification improve the student experience? </w:t>
            </w:r>
          </w:p>
        </w:tc>
      </w:tr>
      <w:tr w:rsidR="00494F58" w14:paraId="1E92E602" w14:textId="77777777" w:rsidTr="006F3DC0">
        <w:tc>
          <w:tcPr>
            <w:tcW w:w="9360" w:type="dxa"/>
            <w:tcBorders>
              <w:top w:val="double" w:sz="6" w:space="0" w:color="auto"/>
              <w:left w:val="double" w:sz="6" w:space="0" w:color="auto"/>
              <w:bottom w:val="double" w:sz="6" w:space="0" w:color="auto"/>
              <w:right w:val="double" w:sz="6" w:space="0" w:color="auto"/>
            </w:tcBorders>
          </w:tcPr>
          <w:p w14:paraId="55186895" w14:textId="77777777" w:rsidR="00494F58" w:rsidRDefault="00494F58" w:rsidP="006F3DC0">
            <w:pPr>
              <w:tabs>
                <w:tab w:val="left" w:pos="3810"/>
              </w:tabs>
              <w:spacing w:before="40" w:after="40"/>
              <w:rPr>
                <w:rFonts w:ascii="Arial" w:hAnsi="Arial" w:cs="Arial"/>
                <w:sz w:val="24"/>
                <w:szCs w:val="24"/>
              </w:rPr>
            </w:pPr>
          </w:p>
          <w:p w14:paraId="24710328" w14:textId="77777777" w:rsidR="00494F58" w:rsidRDefault="00494F58" w:rsidP="006F3DC0">
            <w:pPr>
              <w:tabs>
                <w:tab w:val="left" w:pos="3810"/>
              </w:tabs>
              <w:spacing w:before="40" w:after="40"/>
              <w:rPr>
                <w:rFonts w:ascii="Arial" w:hAnsi="Arial" w:cs="Arial"/>
                <w:sz w:val="24"/>
                <w:szCs w:val="24"/>
              </w:rPr>
            </w:pPr>
          </w:p>
        </w:tc>
      </w:tr>
      <w:tr w:rsidR="00494F58" w14:paraId="6C6AED21" w14:textId="77777777" w:rsidTr="006F3DC0">
        <w:tc>
          <w:tcPr>
            <w:tcW w:w="9360" w:type="dxa"/>
            <w:tcBorders>
              <w:top w:val="double" w:sz="6" w:space="0" w:color="auto"/>
              <w:bottom w:val="double" w:sz="6" w:space="0" w:color="auto"/>
            </w:tcBorders>
            <w:shd w:val="clear" w:color="auto" w:fill="BFBFBF" w:themeFill="background1" w:themeFillShade="BF"/>
          </w:tcPr>
          <w:p w14:paraId="048E915A" w14:textId="77777777" w:rsidR="00494F58" w:rsidRDefault="00494F58" w:rsidP="006F3DC0">
            <w:pPr>
              <w:keepNext/>
              <w:spacing w:after="40"/>
              <w:rPr>
                <w:rFonts w:ascii="Arial" w:hAnsi="Arial" w:cs="Arial"/>
                <w:sz w:val="24"/>
                <w:szCs w:val="24"/>
              </w:rPr>
            </w:pPr>
            <w:r w:rsidRPr="0059594E">
              <w:rPr>
                <w:rFonts w:ascii="Arial" w:hAnsi="Arial" w:cs="Arial"/>
                <w:sz w:val="24"/>
                <w:szCs w:val="24"/>
              </w:rPr>
              <w:t>Indicate how input from current student</w:t>
            </w:r>
            <w:r>
              <w:rPr>
                <w:rFonts w:ascii="Arial" w:hAnsi="Arial" w:cs="Arial"/>
                <w:sz w:val="24"/>
                <w:szCs w:val="24"/>
              </w:rPr>
              <w:t>s</w:t>
            </w:r>
            <w:r w:rsidRPr="0059594E">
              <w:rPr>
                <w:rFonts w:ascii="Arial" w:hAnsi="Arial" w:cs="Arial"/>
                <w:sz w:val="24"/>
                <w:szCs w:val="24"/>
              </w:rPr>
              <w:t xml:space="preserve"> and recent graduates affected this change and, where possible, include details of input gathered</w:t>
            </w:r>
            <w:r>
              <w:rPr>
                <w:rFonts w:ascii="Arial" w:hAnsi="Arial" w:cs="Arial"/>
                <w:sz w:val="24"/>
                <w:szCs w:val="24"/>
              </w:rPr>
              <w:t>.</w:t>
            </w:r>
          </w:p>
        </w:tc>
      </w:tr>
      <w:tr w:rsidR="00494F58" w14:paraId="0AD38886" w14:textId="77777777" w:rsidTr="006F3DC0">
        <w:tc>
          <w:tcPr>
            <w:tcW w:w="9360" w:type="dxa"/>
            <w:tcBorders>
              <w:top w:val="double" w:sz="6" w:space="0" w:color="auto"/>
              <w:left w:val="double" w:sz="6" w:space="0" w:color="auto"/>
              <w:bottom w:val="double" w:sz="6" w:space="0" w:color="auto"/>
              <w:right w:val="double" w:sz="6" w:space="0" w:color="auto"/>
            </w:tcBorders>
          </w:tcPr>
          <w:p w14:paraId="5D17F71C" w14:textId="77777777" w:rsidR="00494F58" w:rsidRDefault="00494F58" w:rsidP="006F3DC0">
            <w:pPr>
              <w:tabs>
                <w:tab w:val="left" w:pos="3810"/>
              </w:tabs>
              <w:spacing w:before="40" w:after="40"/>
              <w:rPr>
                <w:rFonts w:ascii="Arial" w:hAnsi="Arial" w:cs="Arial"/>
                <w:sz w:val="24"/>
                <w:szCs w:val="24"/>
              </w:rPr>
            </w:pPr>
          </w:p>
          <w:p w14:paraId="7B6FCB34" w14:textId="77777777" w:rsidR="00494F58" w:rsidRDefault="00494F58" w:rsidP="006F3DC0">
            <w:pPr>
              <w:tabs>
                <w:tab w:val="left" w:pos="3810"/>
              </w:tabs>
              <w:spacing w:before="40" w:after="40"/>
              <w:rPr>
                <w:rFonts w:ascii="Arial" w:hAnsi="Arial" w:cs="Arial"/>
                <w:sz w:val="24"/>
                <w:szCs w:val="24"/>
              </w:rPr>
            </w:pPr>
          </w:p>
        </w:tc>
      </w:tr>
    </w:tbl>
    <w:p w14:paraId="06A3D85C" w14:textId="77777777" w:rsidR="007069A2" w:rsidRPr="007B4BFA" w:rsidRDefault="007069A2" w:rsidP="00447CCC">
      <w:pPr>
        <w:spacing w:before="40" w:after="40" w:line="240" w:lineRule="auto"/>
        <w:rPr>
          <w:rFonts w:ascii="Arial" w:hAnsi="Arial" w:cs="Arial"/>
          <w:sz w:val="24"/>
          <w:szCs w:val="24"/>
        </w:rPr>
      </w:pPr>
    </w:p>
    <w:sectPr w:rsidR="007069A2" w:rsidRPr="007B4BFA" w:rsidSect="00020C9D">
      <w:headerReference w:type="default" r:id="rId10"/>
      <w:footerReference w:type="default" r:id="rId11"/>
      <w:pgSz w:w="12240" w:h="15840"/>
      <w:pgMar w:top="720" w:right="1440" w:bottom="720" w:left="1440" w:header="864"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DFE00" w14:textId="77777777" w:rsidR="00020C9D" w:rsidRDefault="00020C9D" w:rsidP="00F71D80">
      <w:pPr>
        <w:spacing w:after="0" w:line="240" w:lineRule="auto"/>
      </w:pPr>
      <w:r>
        <w:separator/>
      </w:r>
    </w:p>
  </w:endnote>
  <w:endnote w:type="continuationSeparator" w:id="0">
    <w:p w14:paraId="7F7D36FE" w14:textId="77777777" w:rsidR="00020C9D" w:rsidRDefault="00020C9D" w:rsidP="00F71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821469"/>
      <w:docPartObj>
        <w:docPartGallery w:val="Page Numbers (Bottom of Page)"/>
        <w:docPartUnique/>
      </w:docPartObj>
    </w:sdtPr>
    <w:sdtEndPr>
      <w:rPr>
        <w:rFonts w:ascii="Arial" w:hAnsi="Arial" w:cs="Arial"/>
        <w:noProof/>
      </w:rPr>
    </w:sdtEndPr>
    <w:sdtContent>
      <w:p w14:paraId="04E36B78" w14:textId="77777777" w:rsidR="00F71D80" w:rsidRDefault="00F71D80" w:rsidP="00A14615">
        <w:pPr>
          <w:pStyle w:val="Footer"/>
          <w:jc w:val="right"/>
        </w:pPr>
        <w:r w:rsidRPr="00F71D80">
          <w:rPr>
            <w:rFonts w:ascii="Arial" w:hAnsi="Arial" w:cs="Arial"/>
          </w:rPr>
          <w:fldChar w:fldCharType="begin"/>
        </w:r>
        <w:r w:rsidRPr="00F71D80">
          <w:rPr>
            <w:rFonts w:ascii="Arial" w:hAnsi="Arial" w:cs="Arial"/>
          </w:rPr>
          <w:instrText xml:space="preserve"> PAGE   \* MERGEFORMAT </w:instrText>
        </w:r>
        <w:r w:rsidRPr="00F71D80">
          <w:rPr>
            <w:rFonts w:ascii="Arial" w:hAnsi="Arial" w:cs="Arial"/>
          </w:rPr>
          <w:fldChar w:fldCharType="separate"/>
        </w:r>
        <w:r w:rsidR="00D51E3F">
          <w:rPr>
            <w:rFonts w:ascii="Arial" w:hAnsi="Arial" w:cs="Arial"/>
            <w:noProof/>
          </w:rPr>
          <w:t>2</w:t>
        </w:r>
        <w:r w:rsidRPr="00F71D80">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079AA" w14:textId="77777777" w:rsidR="00020C9D" w:rsidRDefault="00020C9D" w:rsidP="00F71D80">
      <w:pPr>
        <w:spacing w:after="0" w:line="240" w:lineRule="auto"/>
      </w:pPr>
      <w:r>
        <w:separator/>
      </w:r>
    </w:p>
  </w:footnote>
  <w:footnote w:type="continuationSeparator" w:id="0">
    <w:p w14:paraId="6FE4064A" w14:textId="77777777" w:rsidR="00020C9D" w:rsidRDefault="00020C9D" w:rsidP="00F71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895AD" w14:textId="32136C05" w:rsidR="00DA64F0" w:rsidRPr="00FA59F9" w:rsidRDefault="00DA64F0" w:rsidP="006366EF">
    <w:pPr>
      <w:spacing w:after="120" w:line="240" w:lineRule="aut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B5EA6"/>
    <w:multiLevelType w:val="hybridMultilevel"/>
    <w:tmpl w:val="D7FC85E6"/>
    <w:lvl w:ilvl="0" w:tplc="4168A560">
      <w:numFmt w:val="bullet"/>
      <w:lvlText w:val="•"/>
      <w:lvlJc w:val="left"/>
      <w:pPr>
        <w:ind w:left="540" w:hanging="360"/>
      </w:pPr>
      <w:rPr>
        <w:rFonts w:ascii="Arial" w:eastAsiaTheme="minorHAnsi"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4F8E3CCF"/>
    <w:multiLevelType w:val="hybridMultilevel"/>
    <w:tmpl w:val="282ED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C10833"/>
    <w:multiLevelType w:val="hybridMultilevel"/>
    <w:tmpl w:val="57943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4383939">
    <w:abstractNumId w:val="2"/>
  </w:num>
  <w:num w:numId="2" w16cid:durableId="703596656">
    <w:abstractNumId w:val="1"/>
  </w:num>
  <w:num w:numId="3" w16cid:durableId="1994068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A1C"/>
    <w:rsid w:val="00020C9D"/>
    <w:rsid w:val="000476A2"/>
    <w:rsid w:val="00052B40"/>
    <w:rsid w:val="00053DF1"/>
    <w:rsid w:val="0005471A"/>
    <w:rsid w:val="00062A29"/>
    <w:rsid w:val="00080C8C"/>
    <w:rsid w:val="000B1A08"/>
    <w:rsid w:val="000B6A1C"/>
    <w:rsid w:val="000C5347"/>
    <w:rsid w:val="000D20F4"/>
    <w:rsid w:val="000D31EF"/>
    <w:rsid w:val="000D4AC9"/>
    <w:rsid w:val="00121C87"/>
    <w:rsid w:val="00152405"/>
    <w:rsid w:val="001609BB"/>
    <w:rsid w:val="00160AB4"/>
    <w:rsid w:val="00176034"/>
    <w:rsid w:val="0019121D"/>
    <w:rsid w:val="0019296F"/>
    <w:rsid w:val="001B18E4"/>
    <w:rsid w:val="001C1607"/>
    <w:rsid w:val="001E3FC8"/>
    <w:rsid w:val="002006E0"/>
    <w:rsid w:val="002027A4"/>
    <w:rsid w:val="002266F5"/>
    <w:rsid w:val="00235B04"/>
    <w:rsid w:val="00253404"/>
    <w:rsid w:val="0029158F"/>
    <w:rsid w:val="002D31EE"/>
    <w:rsid w:val="003271DD"/>
    <w:rsid w:val="003320DD"/>
    <w:rsid w:val="00332AD1"/>
    <w:rsid w:val="003470BC"/>
    <w:rsid w:val="0035050C"/>
    <w:rsid w:val="00353BA9"/>
    <w:rsid w:val="00357E4D"/>
    <w:rsid w:val="003604C7"/>
    <w:rsid w:val="003773C2"/>
    <w:rsid w:val="003775B2"/>
    <w:rsid w:val="003830B2"/>
    <w:rsid w:val="003B382A"/>
    <w:rsid w:val="003D4970"/>
    <w:rsid w:val="003E45E0"/>
    <w:rsid w:val="003E5D08"/>
    <w:rsid w:val="00402C53"/>
    <w:rsid w:val="00416234"/>
    <w:rsid w:val="004313B8"/>
    <w:rsid w:val="0043320B"/>
    <w:rsid w:val="0044075F"/>
    <w:rsid w:val="00442919"/>
    <w:rsid w:val="0044649C"/>
    <w:rsid w:val="00447CCC"/>
    <w:rsid w:val="00453EBD"/>
    <w:rsid w:val="00494F58"/>
    <w:rsid w:val="004B1DFC"/>
    <w:rsid w:val="004C3666"/>
    <w:rsid w:val="004E6C07"/>
    <w:rsid w:val="004F1576"/>
    <w:rsid w:val="00516D98"/>
    <w:rsid w:val="0054736D"/>
    <w:rsid w:val="0055043C"/>
    <w:rsid w:val="00565403"/>
    <w:rsid w:val="005678F1"/>
    <w:rsid w:val="00584DCD"/>
    <w:rsid w:val="0059594E"/>
    <w:rsid w:val="005B3232"/>
    <w:rsid w:val="005B65AE"/>
    <w:rsid w:val="005D4D45"/>
    <w:rsid w:val="005E0B40"/>
    <w:rsid w:val="006039A4"/>
    <w:rsid w:val="00605F8D"/>
    <w:rsid w:val="00612F65"/>
    <w:rsid w:val="006312C5"/>
    <w:rsid w:val="006366EF"/>
    <w:rsid w:val="00653AA8"/>
    <w:rsid w:val="0066157E"/>
    <w:rsid w:val="00691D63"/>
    <w:rsid w:val="00693C08"/>
    <w:rsid w:val="006A189F"/>
    <w:rsid w:val="006C48AF"/>
    <w:rsid w:val="006F08EB"/>
    <w:rsid w:val="007069A2"/>
    <w:rsid w:val="00732FC4"/>
    <w:rsid w:val="0076086F"/>
    <w:rsid w:val="00767063"/>
    <w:rsid w:val="007778B3"/>
    <w:rsid w:val="00781E1D"/>
    <w:rsid w:val="007B4BFA"/>
    <w:rsid w:val="007F5462"/>
    <w:rsid w:val="00802010"/>
    <w:rsid w:val="00807CAF"/>
    <w:rsid w:val="008115D9"/>
    <w:rsid w:val="00827446"/>
    <w:rsid w:val="0085564C"/>
    <w:rsid w:val="00857595"/>
    <w:rsid w:val="008666AF"/>
    <w:rsid w:val="008846B5"/>
    <w:rsid w:val="00891478"/>
    <w:rsid w:val="00891725"/>
    <w:rsid w:val="008A49A7"/>
    <w:rsid w:val="008C72C7"/>
    <w:rsid w:val="008E24FF"/>
    <w:rsid w:val="008F5AC5"/>
    <w:rsid w:val="00900673"/>
    <w:rsid w:val="00944388"/>
    <w:rsid w:val="00973896"/>
    <w:rsid w:val="009A36FF"/>
    <w:rsid w:val="009B3ADA"/>
    <w:rsid w:val="009C506D"/>
    <w:rsid w:val="00A14615"/>
    <w:rsid w:val="00A1593B"/>
    <w:rsid w:val="00A32D44"/>
    <w:rsid w:val="00A35383"/>
    <w:rsid w:val="00A46F5F"/>
    <w:rsid w:val="00A741BD"/>
    <w:rsid w:val="00A756C1"/>
    <w:rsid w:val="00A77BB0"/>
    <w:rsid w:val="00AB4534"/>
    <w:rsid w:val="00AD07B1"/>
    <w:rsid w:val="00AF273C"/>
    <w:rsid w:val="00B268BB"/>
    <w:rsid w:val="00B323D2"/>
    <w:rsid w:val="00B4435B"/>
    <w:rsid w:val="00B70DED"/>
    <w:rsid w:val="00B85FEE"/>
    <w:rsid w:val="00B94CC6"/>
    <w:rsid w:val="00BA5131"/>
    <w:rsid w:val="00BC5608"/>
    <w:rsid w:val="00C43771"/>
    <w:rsid w:val="00C61110"/>
    <w:rsid w:val="00C7016D"/>
    <w:rsid w:val="00C7051D"/>
    <w:rsid w:val="00C87C1F"/>
    <w:rsid w:val="00D44425"/>
    <w:rsid w:val="00D51E3F"/>
    <w:rsid w:val="00D55E63"/>
    <w:rsid w:val="00D7413A"/>
    <w:rsid w:val="00D935ED"/>
    <w:rsid w:val="00DA37E1"/>
    <w:rsid w:val="00DA64F0"/>
    <w:rsid w:val="00DC45E7"/>
    <w:rsid w:val="00DE73A0"/>
    <w:rsid w:val="00E03203"/>
    <w:rsid w:val="00E23838"/>
    <w:rsid w:val="00E36484"/>
    <w:rsid w:val="00E401E5"/>
    <w:rsid w:val="00E85B17"/>
    <w:rsid w:val="00EA5B85"/>
    <w:rsid w:val="00EA6A6B"/>
    <w:rsid w:val="00EC6F57"/>
    <w:rsid w:val="00ED03CD"/>
    <w:rsid w:val="00ED1AFB"/>
    <w:rsid w:val="00EE3574"/>
    <w:rsid w:val="00F10597"/>
    <w:rsid w:val="00F238D0"/>
    <w:rsid w:val="00F312CB"/>
    <w:rsid w:val="00F40521"/>
    <w:rsid w:val="00F43C29"/>
    <w:rsid w:val="00F5710E"/>
    <w:rsid w:val="00F71D80"/>
    <w:rsid w:val="00F9405A"/>
    <w:rsid w:val="00F96193"/>
    <w:rsid w:val="00FA59F9"/>
    <w:rsid w:val="00FC43DC"/>
    <w:rsid w:val="00FE3BAC"/>
    <w:rsid w:val="00FF1FD6"/>
    <w:rsid w:val="00FF36C5"/>
    <w:rsid w:val="00FF3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D03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6A1C"/>
    <w:rPr>
      <w:color w:val="0563C1" w:themeColor="hyperlink"/>
      <w:u w:val="single"/>
    </w:rPr>
  </w:style>
  <w:style w:type="paragraph" w:styleId="ListParagraph">
    <w:name w:val="List Paragraph"/>
    <w:basedOn w:val="Normal"/>
    <w:uiPriority w:val="34"/>
    <w:qFormat/>
    <w:rsid w:val="005B65AE"/>
    <w:pPr>
      <w:ind w:left="720"/>
      <w:contextualSpacing/>
    </w:pPr>
  </w:style>
  <w:style w:type="character" w:styleId="PlaceholderText">
    <w:name w:val="Placeholder Text"/>
    <w:basedOn w:val="DefaultParagraphFont"/>
    <w:uiPriority w:val="99"/>
    <w:semiHidden/>
    <w:rsid w:val="00565403"/>
    <w:rPr>
      <w:color w:val="808080"/>
    </w:rPr>
  </w:style>
  <w:style w:type="table" w:styleId="TableGrid">
    <w:name w:val="Table Grid"/>
    <w:basedOn w:val="TableNormal"/>
    <w:uiPriority w:val="39"/>
    <w:rsid w:val="004E6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53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383"/>
    <w:rPr>
      <w:rFonts w:ascii="Segoe UI" w:hAnsi="Segoe UI" w:cs="Segoe UI"/>
      <w:sz w:val="18"/>
      <w:szCs w:val="18"/>
      <w:lang w:val="en-CA"/>
    </w:rPr>
  </w:style>
  <w:style w:type="paragraph" w:styleId="Header">
    <w:name w:val="header"/>
    <w:basedOn w:val="Normal"/>
    <w:link w:val="HeaderChar"/>
    <w:uiPriority w:val="99"/>
    <w:unhideWhenUsed/>
    <w:rsid w:val="00F71D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D80"/>
    <w:rPr>
      <w:lang w:val="en-CA"/>
    </w:rPr>
  </w:style>
  <w:style w:type="paragraph" w:styleId="Footer">
    <w:name w:val="footer"/>
    <w:basedOn w:val="Normal"/>
    <w:link w:val="FooterChar"/>
    <w:uiPriority w:val="99"/>
    <w:unhideWhenUsed/>
    <w:rsid w:val="00F71D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D80"/>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03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C&#160;web%20pa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sc@trent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2052</Characters>
  <Application>Microsoft Office Word</Application>
  <DocSecurity>0</DocSecurity>
  <Lines>128</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2022-09-12T19:22:00Z</dcterms:created>
  <dcterms:modified xsi:type="dcterms:W3CDTF">2024-03-13T17:42:00Z</dcterms:modified>
</cp:coreProperties>
</file>