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EAC9" w14:textId="77777777" w:rsidR="00FD7EA3" w:rsidRPr="00B15884" w:rsidRDefault="00FD7EA3" w:rsidP="00FD7EA3">
      <w:pPr>
        <w:pStyle w:val="Heading4"/>
        <w:rPr>
          <w:rStyle w:val="Heading4Char"/>
        </w:rPr>
      </w:pPr>
      <w:r w:rsidRPr="00B15884">
        <w:rPr>
          <w:rStyle w:val="Heading4Char"/>
          <w:noProof/>
        </w:rPr>
        <w:drawing>
          <wp:anchor distT="0" distB="0" distL="114300" distR="114300" simplePos="0" relativeHeight="251660288" behindDoc="0" locked="0" layoutInCell="1" allowOverlap="1" wp14:anchorId="310AB2C6" wp14:editId="027923EF">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Pr="00B15884">
        <w:rPr>
          <w:rStyle w:val="Heading4Char"/>
        </w:rPr>
        <w:t>OPSEU JOB DESCRIPTION</w:t>
      </w:r>
    </w:p>
    <w:p w14:paraId="1959D76C" w14:textId="77777777" w:rsidR="00FD7EA3" w:rsidRDefault="00FD7EA3" w:rsidP="00FD7EA3">
      <w:pPr>
        <w:tabs>
          <w:tab w:val="left" w:pos="1980"/>
        </w:tabs>
        <w:rPr>
          <w:rStyle w:val="Heading2Char"/>
        </w:rPr>
      </w:pPr>
    </w:p>
    <w:p w14:paraId="26A9F8C4" w14:textId="77777777" w:rsidR="00FD7EA3" w:rsidRDefault="00FD7EA3" w:rsidP="00FD7EA3">
      <w:pPr>
        <w:tabs>
          <w:tab w:val="left" w:pos="1980"/>
        </w:tabs>
        <w:ind w:left="2160" w:hanging="2160"/>
        <w:rPr>
          <w:rStyle w:val="Heading2Char"/>
          <w:b/>
          <w:bCs w:val="0"/>
          <w:color w:val="000000" w:themeColor="text1"/>
          <w:sz w:val="26"/>
          <w:szCs w:val="26"/>
        </w:rPr>
      </w:pPr>
    </w:p>
    <w:p w14:paraId="61B94953" w14:textId="77777777" w:rsidR="00FD7EA3" w:rsidRDefault="00FD7EA3" w:rsidP="00FD7EA3">
      <w:pPr>
        <w:tabs>
          <w:tab w:val="left" w:pos="1980"/>
        </w:tabs>
        <w:ind w:left="2160" w:hanging="2160"/>
        <w:rPr>
          <w:rStyle w:val="Heading2Char"/>
          <w:b/>
          <w:bCs w:val="0"/>
          <w:color w:val="000000" w:themeColor="text1"/>
          <w:sz w:val="26"/>
          <w:szCs w:val="26"/>
        </w:rPr>
      </w:pPr>
      <w:r>
        <w:rPr>
          <w:rFonts w:cs="Arial"/>
          <w:noProof/>
          <w:sz w:val="26"/>
          <w:szCs w:val="26"/>
          <w:lang w:val="en-US" w:eastAsia="en-US"/>
        </w:rPr>
        <mc:AlternateContent>
          <mc:Choice Requires="wps">
            <w:drawing>
              <wp:anchor distT="0" distB="0" distL="114300" distR="114300" simplePos="0" relativeHeight="251659264" behindDoc="0" locked="0" layoutInCell="1" allowOverlap="1" wp14:anchorId="7C643EAB" wp14:editId="2CC524D4">
                <wp:simplePos x="0" y="0"/>
                <wp:positionH relativeFrom="margin">
                  <wp:posOffset>38100</wp:posOffset>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FFFEC" id="Straight Connector 2" o:spid="_x0000_s1026"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1.05pt" to="4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" strokecolor="#154734" strokeweight=".5pt">
                <w10:wrap anchorx="margin"/>
              </v:line>
            </w:pict>
          </mc:Fallback>
        </mc:AlternateContent>
      </w:r>
    </w:p>
    <w:p w14:paraId="31395566" w14:textId="77777777" w:rsidR="00A511B9" w:rsidRPr="00075E34" w:rsidRDefault="00A511B9" w:rsidP="00296763">
      <w:pPr>
        <w:rPr>
          <w:rFonts w:ascii="Arial" w:hAnsi="Arial" w:cs="Arial"/>
          <w:b/>
        </w:rPr>
      </w:pPr>
    </w:p>
    <w:p w14:paraId="3C1A5DD7" w14:textId="54864DA6" w:rsidR="004479FE" w:rsidRPr="00075E34" w:rsidRDefault="00296763" w:rsidP="00FD7EA3">
      <w:pPr>
        <w:tabs>
          <w:tab w:val="left" w:pos="1980"/>
        </w:tabs>
        <w:spacing w:line="360" w:lineRule="auto"/>
        <w:rPr>
          <w:rFonts w:ascii="Arial" w:hAnsi="Arial" w:cs="Arial"/>
          <w:b/>
        </w:rPr>
      </w:pPr>
      <w:r w:rsidRPr="00075E34">
        <w:rPr>
          <w:rFonts w:ascii="Arial" w:hAnsi="Arial" w:cs="Arial"/>
          <w:b/>
        </w:rPr>
        <w:t xml:space="preserve">Job </w:t>
      </w:r>
      <w:r w:rsidR="00D010B3" w:rsidRPr="00075E34">
        <w:rPr>
          <w:rFonts w:ascii="Arial" w:hAnsi="Arial" w:cs="Arial"/>
          <w:b/>
        </w:rPr>
        <w:t>Title</w:t>
      </w:r>
      <w:r w:rsidR="00BB7722" w:rsidRPr="00075E34">
        <w:rPr>
          <w:rFonts w:ascii="Arial" w:hAnsi="Arial" w:cs="Arial"/>
          <w:b/>
        </w:rPr>
        <w:t>:</w:t>
      </w:r>
      <w:r w:rsidR="00664C03" w:rsidRPr="00075E34">
        <w:rPr>
          <w:rFonts w:ascii="Arial" w:hAnsi="Arial" w:cs="Arial"/>
          <w:b/>
        </w:rPr>
        <w:t xml:space="preserve"> </w:t>
      </w:r>
      <w:r w:rsidR="0097040A" w:rsidRPr="00075E34">
        <w:rPr>
          <w:rFonts w:ascii="Arial" w:hAnsi="Arial" w:cs="Arial"/>
          <w:b/>
        </w:rPr>
        <w:tab/>
      </w:r>
      <w:r w:rsidR="00DE4F4A">
        <w:rPr>
          <w:rFonts w:ascii="Arial" w:hAnsi="Arial" w:cs="Arial"/>
        </w:rPr>
        <w:t>Academic</w:t>
      </w:r>
      <w:r w:rsidR="006936AC" w:rsidRPr="00075E34">
        <w:rPr>
          <w:rFonts w:ascii="Arial" w:hAnsi="Arial" w:cs="Arial"/>
        </w:rPr>
        <w:t xml:space="preserve"> Coordinator</w:t>
      </w:r>
      <w:r w:rsidR="00520D13" w:rsidRPr="00075E34">
        <w:rPr>
          <w:rFonts w:ascii="Arial" w:hAnsi="Arial" w:cs="Arial"/>
        </w:rPr>
        <w:t xml:space="preserve"> </w:t>
      </w:r>
      <w:r w:rsidR="00664C03" w:rsidRPr="00075E34">
        <w:rPr>
          <w:rFonts w:ascii="Arial" w:hAnsi="Arial" w:cs="Arial"/>
          <w:b/>
        </w:rPr>
        <w:br/>
      </w:r>
      <w:r w:rsidRPr="00075E34">
        <w:rPr>
          <w:rFonts w:ascii="Arial" w:hAnsi="Arial" w:cs="Arial"/>
          <w:b/>
        </w:rPr>
        <w:t>Job</w:t>
      </w:r>
      <w:r w:rsidR="00D010B3" w:rsidRPr="00075E34">
        <w:rPr>
          <w:rFonts w:ascii="Arial" w:hAnsi="Arial" w:cs="Arial"/>
          <w:b/>
        </w:rPr>
        <w:t xml:space="preserve"> Number</w:t>
      </w:r>
      <w:r w:rsidRPr="00075E34">
        <w:rPr>
          <w:rFonts w:ascii="Arial" w:hAnsi="Arial" w:cs="Arial"/>
          <w:b/>
        </w:rPr>
        <w:t>:</w:t>
      </w:r>
      <w:r w:rsidR="00664C03" w:rsidRPr="00075E34">
        <w:rPr>
          <w:rFonts w:ascii="Arial" w:hAnsi="Arial" w:cs="Arial"/>
          <w:b/>
        </w:rPr>
        <w:t xml:space="preserve"> </w:t>
      </w:r>
      <w:r w:rsidR="0097040A" w:rsidRPr="00075E34">
        <w:rPr>
          <w:rFonts w:ascii="Arial" w:hAnsi="Arial" w:cs="Arial"/>
          <w:b/>
        </w:rPr>
        <w:tab/>
      </w:r>
      <w:r w:rsidR="00A46984">
        <w:rPr>
          <w:rFonts w:ascii="Arial" w:hAnsi="Arial" w:cs="Arial"/>
        </w:rPr>
        <w:t>SO-414</w:t>
      </w:r>
      <w:r w:rsidR="00554811">
        <w:rPr>
          <w:rFonts w:ascii="Arial" w:hAnsi="Arial" w:cs="Arial"/>
        </w:rPr>
        <w:t xml:space="preserve"> | 1277</w:t>
      </w:r>
    </w:p>
    <w:p w14:paraId="3971888D" w14:textId="307830F8" w:rsidR="004479FE" w:rsidRPr="00075E34" w:rsidRDefault="004479FE" w:rsidP="00FD7EA3">
      <w:pPr>
        <w:tabs>
          <w:tab w:val="left" w:pos="1980"/>
        </w:tabs>
        <w:spacing w:line="360" w:lineRule="auto"/>
        <w:rPr>
          <w:rFonts w:ascii="Arial" w:hAnsi="Arial" w:cs="Arial"/>
          <w:b/>
        </w:rPr>
      </w:pPr>
      <w:r w:rsidRPr="00075E34">
        <w:rPr>
          <w:rFonts w:ascii="Arial" w:hAnsi="Arial" w:cs="Arial"/>
          <w:b/>
        </w:rPr>
        <w:t xml:space="preserve">NOC: </w:t>
      </w:r>
      <w:r w:rsidR="0097040A" w:rsidRPr="00075E34">
        <w:rPr>
          <w:rFonts w:ascii="Arial" w:hAnsi="Arial" w:cs="Arial"/>
          <w:b/>
        </w:rPr>
        <w:tab/>
      </w:r>
      <w:r w:rsidR="00DE4F4A" w:rsidRPr="00DE4F4A">
        <w:rPr>
          <w:rFonts w:ascii="Arial" w:hAnsi="Arial" w:cs="Arial"/>
        </w:rPr>
        <w:t>1241</w:t>
      </w:r>
    </w:p>
    <w:p w14:paraId="7F8E05FD" w14:textId="106F3948" w:rsidR="00BC36A5" w:rsidRPr="00075E34" w:rsidRDefault="004479FE" w:rsidP="00FD7EA3">
      <w:pPr>
        <w:tabs>
          <w:tab w:val="left" w:pos="1980"/>
        </w:tabs>
        <w:spacing w:line="360" w:lineRule="auto"/>
        <w:rPr>
          <w:rFonts w:ascii="Arial" w:hAnsi="Arial" w:cs="Arial"/>
          <w:b/>
        </w:rPr>
      </w:pPr>
      <w:r w:rsidRPr="00075E34">
        <w:rPr>
          <w:rFonts w:ascii="Arial" w:hAnsi="Arial" w:cs="Arial"/>
          <w:b/>
        </w:rPr>
        <w:t>Band:</w:t>
      </w:r>
      <w:r w:rsidR="0097040A" w:rsidRPr="00075E34">
        <w:rPr>
          <w:rFonts w:ascii="Arial" w:hAnsi="Arial" w:cs="Arial"/>
          <w:b/>
        </w:rPr>
        <w:tab/>
      </w:r>
      <w:proofErr w:type="gramStart"/>
      <w:r w:rsidR="00DE4F4A" w:rsidRPr="00DE4F4A">
        <w:rPr>
          <w:rFonts w:ascii="Arial" w:hAnsi="Arial" w:cs="Arial"/>
        </w:rPr>
        <w:t>8</w:t>
      </w:r>
      <w:proofErr w:type="gramEnd"/>
      <w:r w:rsidR="00FD7EA3">
        <w:rPr>
          <w:rFonts w:ascii="Arial" w:hAnsi="Arial" w:cs="Arial"/>
        </w:rPr>
        <w:tab/>
      </w:r>
      <w:r w:rsidR="00BB7722" w:rsidRPr="00075E34">
        <w:rPr>
          <w:rFonts w:ascii="Arial" w:hAnsi="Arial" w:cs="Arial"/>
        </w:rPr>
        <w:tab/>
      </w:r>
      <w:r w:rsidR="00BB7722" w:rsidRPr="00075E34">
        <w:rPr>
          <w:rFonts w:ascii="Arial" w:hAnsi="Arial" w:cs="Arial"/>
        </w:rPr>
        <w:tab/>
      </w:r>
      <w:r w:rsidR="00BB7722" w:rsidRPr="00075E34">
        <w:rPr>
          <w:rFonts w:ascii="Arial" w:hAnsi="Arial" w:cs="Arial"/>
        </w:rPr>
        <w:tab/>
      </w:r>
    </w:p>
    <w:p w14:paraId="25FE811B" w14:textId="5634A2EA" w:rsidR="004479FE" w:rsidRPr="00075E34" w:rsidRDefault="00296763" w:rsidP="00FD7EA3">
      <w:pPr>
        <w:tabs>
          <w:tab w:val="left" w:pos="1980"/>
        </w:tabs>
        <w:spacing w:line="360" w:lineRule="auto"/>
        <w:rPr>
          <w:rFonts w:ascii="Arial" w:hAnsi="Arial" w:cs="Arial"/>
        </w:rPr>
      </w:pPr>
      <w:r w:rsidRPr="00075E34">
        <w:rPr>
          <w:rFonts w:ascii="Arial" w:hAnsi="Arial" w:cs="Arial"/>
          <w:b/>
        </w:rPr>
        <w:t>Department:</w:t>
      </w:r>
      <w:r w:rsidR="00664C03" w:rsidRPr="00075E34">
        <w:rPr>
          <w:rFonts w:ascii="Arial" w:hAnsi="Arial" w:cs="Arial"/>
          <w:b/>
        </w:rPr>
        <w:t xml:space="preserve"> </w:t>
      </w:r>
      <w:r w:rsidR="0097040A" w:rsidRPr="00075E34">
        <w:rPr>
          <w:rFonts w:ascii="Arial" w:hAnsi="Arial" w:cs="Arial"/>
          <w:b/>
        </w:rPr>
        <w:tab/>
      </w:r>
      <w:r w:rsidR="0006670A" w:rsidRPr="00075E34">
        <w:rPr>
          <w:rFonts w:ascii="Arial" w:hAnsi="Arial" w:cs="Arial"/>
        </w:rPr>
        <w:t>Applied Modelling and Quantitative Methods</w:t>
      </w:r>
      <w:r w:rsidR="0006670A" w:rsidRPr="00075E34">
        <w:rPr>
          <w:rFonts w:ascii="Arial" w:hAnsi="Arial" w:cs="Arial"/>
          <w:b/>
        </w:rPr>
        <w:tab/>
      </w:r>
    </w:p>
    <w:p w14:paraId="45C441C3" w14:textId="46330DC0" w:rsidR="001460B9" w:rsidRPr="00075E34" w:rsidRDefault="004479FE" w:rsidP="00FD7EA3">
      <w:pPr>
        <w:tabs>
          <w:tab w:val="left" w:pos="1980"/>
        </w:tabs>
        <w:spacing w:line="360" w:lineRule="auto"/>
        <w:ind w:right="-810"/>
        <w:rPr>
          <w:rFonts w:ascii="Arial" w:hAnsi="Arial" w:cs="Arial"/>
        </w:rPr>
      </w:pPr>
      <w:r w:rsidRPr="00075E34">
        <w:rPr>
          <w:rFonts w:ascii="Arial" w:hAnsi="Arial" w:cs="Arial"/>
          <w:b/>
        </w:rPr>
        <w:t>Supervisor:</w:t>
      </w:r>
      <w:r w:rsidR="0097040A" w:rsidRPr="00075E34">
        <w:rPr>
          <w:rFonts w:ascii="Arial" w:hAnsi="Arial" w:cs="Arial"/>
          <w:b/>
        </w:rPr>
        <w:tab/>
      </w:r>
      <w:r w:rsidR="0006670A" w:rsidRPr="00075E34">
        <w:rPr>
          <w:rFonts w:ascii="Arial" w:hAnsi="Arial" w:cs="Arial"/>
        </w:rPr>
        <w:t>Graduate Program Director</w:t>
      </w:r>
      <w:r w:rsidR="00FD7EA3">
        <w:rPr>
          <w:rFonts w:ascii="Arial" w:hAnsi="Arial" w:cs="Arial"/>
        </w:rPr>
        <w:t xml:space="preserve"> (AMOD)</w:t>
      </w:r>
      <w:r w:rsidR="00296763" w:rsidRPr="00075E34">
        <w:rPr>
          <w:rFonts w:ascii="Arial" w:hAnsi="Arial" w:cs="Arial"/>
        </w:rPr>
        <w:tab/>
      </w:r>
      <w:r w:rsidR="00296763" w:rsidRPr="00075E34">
        <w:rPr>
          <w:rFonts w:ascii="Arial" w:hAnsi="Arial" w:cs="Arial"/>
        </w:rPr>
        <w:tab/>
      </w:r>
      <w:r w:rsidR="00296763" w:rsidRPr="00075E34">
        <w:rPr>
          <w:rFonts w:ascii="Arial" w:hAnsi="Arial" w:cs="Arial"/>
        </w:rPr>
        <w:tab/>
      </w:r>
    </w:p>
    <w:p w14:paraId="151BBC7F" w14:textId="0579A77B" w:rsidR="001460B9" w:rsidRPr="00075E34" w:rsidRDefault="00A27B80" w:rsidP="00FD7EA3">
      <w:pPr>
        <w:tabs>
          <w:tab w:val="left" w:pos="1980"/>
        </w:tabs>
        <w:spacing w:line="360" w:lineRule="auto"/>
        <w:rPr>
          <w:rFonts w:ascii="Arial" w:hAnsi="Arial" w:cs="Arial"/>
        </w:rPr>
      </w:pPr>
      <w:r w:rsidRPr="00075E34">
        <w:rPr>
          <w:rFonts w:ascii="Arial" w:hAnsi="Arial" w:cs="Arial"/>
          <w:b/>
        </w:rPr>
        <w:t>Last Reviewed:</w:t>
      </w:r>
      <w:r w:rsidR="0097040A" w:rsidRPr="00075E34">
        <w:rPr>
          <w:rFonts w:ascii="Arial" w:hAnsi="Arial" w:cs="Arial"/>
          <w:b/>
        </w:rPr>
        <w:tab/>
      </w:r>
      <w:r w:rsidR="00DE4F4A" w:rsidRPr="00DE4F4A">
        <w:rPr>
          <w:rFonts w:ascii="Arial" w:hAnsi="Arial" w:cs="Arial"/>
        </w:rPr>
        <w:t>April 20, 2021</w:t>
      </w:r>
      <w:r w:rsidR="001460B9" w:rsidRPr="00075E34">
        <w:rPr>
          <w:rFonts w:ascii="Arial" w:hAnsi="Arial" w:cs="Arial"/>
        </w:rPr>
        <w:tab/>
      </w:r>
      <w:r w:rsidR="001460B9" w:rsidRPr="00075E34">
        <w:rPr>
          <w:rFonts w:ascii="Arial" w:hAnsi="Arial" w:cs="Arial"/>
        </w:rPr>
        <w:tab/>
      </w:r>
    </w:p>
    <w:p w14:paraId="641B01C4" w14:textId="77777777" w:rsidR="00C92E3D" w:rsidRPr="00075E34" w:rsidRDefault="00C92E3D" w:rsidP="00296763">
      <w:pPr>
        <w:pBdr>
          <w:bottom w:val="single" w:sz="6" w:space="1" w:color="auto"/>
        </w:pBdr>
        <w:rPr>
          <w:rFonts w:ascii="Arial" w:hAnsi="Arial" w:cs="Arial"/>
        </w:rPr>
      </w:pPr>
    </w:p>
    <w:p w14:paraId="7B1FADCB" w14:textId="77777777" w:rsidR="00A511B9" w:rsidRPr="00075E34" w:rsidRDefault="00A511B9" w:rsidP="00296763">
      <w:pPr>
        <w:rPr>
          <w:rFonts w:ascii="Arial" w:hAnsi="Arial" w:cs="Arial"/>
        </w:rPr>
      </w:pPr>
    </w:p>
    <w:p w14:paraId="095B2CAD" w14:textId="58676057" w:rsidR="00A511B9" w:rsidRPr="00075E34" w:rsidRDefault="00FD7EA3" w:rsidP="00FD7EA3">
      <w:pPr>
        <w:pStyle w:val="Heading4"/>
      </w:pPr>
      <w:r w:rsidRPr="00B15884">
        <w:t>Job Purpose:</w:t>
      </w:r>
    </w:p>
    <w:p w14:paraId="2F96F1F7" w14:textId="1B735351" w:rsidR="00A511B9" w:rsidRPr="00075E34" w:rsidRDefault="0043084A" w:rsidP="00296763">
      <w:pPr>
        <w:rPr>
          <w:rFonts w:ascii="Arial" w:hAnsi="Arial" w:cs="Arial"/>
        </w:rPr>
      </w:pPr>
      <w:r w:rsidRPr="00075E34">
        <w:rPr>
          <w:rFonts w:ascii="Arial" w:hAnsi="Arial" w:cs="Arial"/>
        </w:rPr>
        <w:t xml:space="preserve">Reporting to the </w:t>
      </w:r>
      <w:r w:rsidR="00DC57DC" w:rsidRPr="00075E34">
        <w:rPr>
          <w:rFonts w:ascii="Arial" w:hAnsi="Arial" w:cs="Arial"/>
        </w:rPr>
        <w:t xml:space="preserve">Graduate Program </w:t>
      </w:r>
      <w:r w:rsidRPr="00075E34">
        <w:rPr>
          <w:rFonts w:ascii="Arial" w:hAnsi="Arial" w:cs="Arial"/>
        </w:rPr>
        <w:t xml:space="preserve">Director of the </w:t>
      </w:r>
      <w:r w:rsidR="0006670A" w:rsidRPr="00075E34">
        <w:rPr>
          <w:rFonts w:ascii="Arial" w:hAnsi="Arial" w:cs="Arial"/>
        </w:rPr>
        <w:t>Applied Modelling &amp; Quantitative Methods (AMOD) graduate program</w:t>
      </w:r>
      <w:r w:rsidRPr="00075E34">
        <w:rPr>
          <w:rFonts w:ascii="Arial" w:hAnsi="Arial" w:cs="Arial"/>
        </w:rPr>
        <w:t>, assumes responsibility for all academic advising</w:t>
      </w:r>
      <w:r w:rsidR="00670557" w:rsidRPr="00075E34">
        <w:rPr>
          <w:rFonts w:ascii="Arial" w:hAnsi="Arial" w:cs="Arial"/>
        </w:rPr>
        <w:t xml:space="preserve">, </w:t>
      </w:r>
      <w:r w:rsidRPr="00075E34">
        <w:rPr>
          <w:rFonts w:ascii="Arial" w:hAnsi="Arial" w:cs="Arial"/>
        </w:rPr>
        <w:t>student liaison and governance</w:t>
      </w:r>
      <w:r w:rsidR="0006670A" w:rsidRPr="00075E34">
        <w:rPr>
          <w:rFonts w:ascii="Arial" w:hAnsi="Arial" w:cs="Arial"/>
        </w:rPr>
        <w:t>, enrollment and</w:t>
      </w:r>
      <w:r w:rsidRPr="00075E34">
        <w:rPr>
          <w:rFonts w:ascii="Arial" w:hAnsi="Arial" w:cs="Arial"/>
        </w:rPr>
        <w:t xml:space="preserve"> </w:t>
      </w:r>
      <w:r w:rsidR="00670557" w:rsidRPr="00075E34">
        <w:rPr>
          <w:rFonts w:ascii="Arial" w:hAnsi="Arial" w:cs="Arial"/>
        </w:rPr>
        <w:t>student program orientation</w:t>
      </w:r>
      <w:r w:rsidR="0006670A" w:rsidRPr="00075E34">
        <w:rPr>
          <w:rFonts w:ascii="Arial" w:hAnsi="Arial" w:cs="Arial"/>
        </w:rPr>
        <w:t xml:space="preserve">. Responsible for the AMOD course timetable, course registration, and instructor postings. Responsible for the co-ordination of M.Sc. thesis defences for the program. </w:t>
      </w:r>
      <w:r w:rsidR="00663F8C" w:rsidRPr="00075E34">
        <w:rPr>
          <w:rFonts w:ascii="Arial" w:hAnsi="Arial" w:cs="Arial"/>
        </w:rPr>
        <w:t>P</w:t>
      </w:r>
      <w:r w:rsidRPr="00075E34">
        <w:rPr>
          <w:rFonts w:ascii="Arial" w:hAnsi="Arial" w:cs="Arial"/>
        </w:rPr>
        <w:t xml:space="preserve">rovides support to the </w:t>
      </w:r>
      <w:r w:rsidR="00670557" w:rsidRPr="00075E34">
        <w:rPr>
          <w:rFonts w:ascii="Arial" w:hAnsi="Arial" w:cs="Arial"/>
        </w:rPr>
        <w:t xml:space="preserve">Director regarding </w:t>
      </w:r>
      <w:r w:rsidRPr="00075E34">
        <w:rPr>
          <w:rFonts w:ascii="Arial" w:hAnsi="Arial" w:cs="Arial"/>
        </w:rPr>
        <w:t>accreditation</w:t>
      </w:r>
      <w:r w:rsidR="00670557" w:rsidRPr="00075E34">
        <w:rPr>
          <w:rFonts w:ascii="Arial" w:hAnsi="Arial" w:cs="Arial"/>
        </w:rPr>
        <w:t xml:space="preserve"> document preparation</w:t>
      </w:r>
      <w:r w:rsidRPr="00075E34">
        <w:rPr>
          <w:rFonts w:ascii="Arial" w:hAnsi="Arial" w:cs="Arial"/>
        </w:rPr>
        <w:t xml:space="preserve">, </w:t>
      </w:r>
      <w:r w:rsidR="00670557" w:rsidRPr="00075E34">
        <w:rPr>
          <w:rFonts w:ascii="Arial" w:hAnsi="Arial" w:cs="Arial"/>
        </w:rPr>
        <w:t xml:space="preserve">program evaluation, </w:t>
      </w:r>
      <w:r w:rsidRPr="00075E34">
        <w:rPr>
          <w:rFonts w:ascii="Arial" w:hAnsi="Arial" w:cs="Arial"/>
        </w:rPr>
        <w:t>policy development, and</w:t>
      </w:r>
      <w:r w:rsidR="0006670A" w:rsidRPr="00075E34">
        <w:rPr>
          <w:rFonts w:ascii="Arial" w:hAnsi="Arial" w:cs="Arial"/>
        </w:rPr>
        <w:t xml:space="preserve"> program improvement.</w:t>
      </w:r>
    </w:p>
    <w:p w14:paraId="31F51B6E" w14:textId="77777777" w:rsidR="0043084A" w:rsidRPr="00075E34" w:rsidRDefault="0043084A" w:rsidP="00296763">
      <w:pPr>
        <w:rPr>
          <w:rFonts w:ascii="Arial" w:hAnsi="Arial" w:cs="Arial"/>
        </w:rPr>
      </w:pPr>
    </w:p>
    <w:p w14:paraId="02D47101" w14:textId="4583A1E3" w:rsidR="0006670A" w:rsidRPr="00FD7EA3" w:rsidRDefault="00A511B9" w:rsidP="00FD7EA3">
      <w:pPr>
        <w:pStyle w:val="Heading4"/>
      </w:pPr>
      <w:r w:rsidRPr="00075E34">
        <w:t>Key Activities</w:t>
      </w:r>
    </w:p>
    <w:p w14:paraId="7CE39F92" w14:textId="0195BC9E" w:rsidR="0006670A" w:rsidRPr="00075E34" w:rsidRDefault="0006670A" w:rsidP="0006670A">
      <w:pPr>
        <w:rPr>
          <w:rFonts w:ascii="Arial" w:hAnsi="Arial" w:cs="Arial"/>
        </w:rPr>
      </w:pPr>
      <w:r w:rsidRPr="00075E34">
        <w:rPr>
          <w:rFonts w:ascii="Arial" w:hAnsi="Arial" w:cs="Arial"/>
          <w:b/>
        </w:rPr>
        <w:t>Admission Responsibilities</w:t>
      </w:r>
    </w:p>
    <w:p w14:paraId="436DA331" w14:textId="4AB4EBAE" w:rsidR="0006670A" w:rsidRPr="00075E34" w:rsidRDefault="0006670A" w:rsidP="0006670A">
      <w:pPr>
        <w:pStyle w:val="ListParagraph"/>
        <w:numPr>
          <w:ilvl w:val="0"/>
          <w:numId w:val="7"/>
        </w:numPr>
        <w:rPr>
          <w:rFonts w:ascii="Arial" w:hAnsi="Arial" w:cs="Arial"/>
        </w:rPr>
      </w:pPr>
      <w:r w:rsidRPr="00075E34">
        <w:rPr>
          <w:rFonts w:ascii="Arial" w:hAnsi="Arial" w:cs="Arial"/>
        </w:rPr>
        <w:t xml:space="preserve">Responsible for managing all applications </w:t>
      </w:r>
      <w:r w:rsidR="00B243FB" w:rsidRPr="00075E34">
        <w:rPr>
          <w:rFonts w:ascii="Arial" w:hAnsi="Arial" w:cs="Arial"/>
        </w:rPr>
        <w:t>to</w:t>
      </w:r>
      <w:r w:rsidRPr="00075E34">
        <w:rPr>
          <w:rFonts w:ascii="Arial" w:hAnsi="Arial" w:cs="Arial"/>
        </w:rPr>
        <w:t xml:space="preserve"> the AMOD graduate program (both thesis based and professional course based)</w:t>
      </w:r>
      <w:r w:rsidR="00A06247" w:rsidRPr="00075E34">
        <w:rPr>
          <w:rFonts w:ascii="Arial" w:hAnsi="Arial" w:cs="Arial"/>
        </w:rPr>
        <w:t>.</w:t>
      </w:r>
    </w:p>
    <w:p w14:paraId="601A7214" w14:textId="34ADF81B" w:rsidR="0006670A" w:rsidRPr="00075E34" w:rsidRDefault="0006670A" w:rsidP="0006670A">
      <w:pPr>
        <w:pStyle w:val="ListParagraph"/>
        <w:numPr>
          <w:ilvl w:val="0"/>
          <w:numId w:val="7"/>
        </w:numPr>
        <w:rPr>
          <w:rFonts w:ascii="Arial" w:hAnsi="Arial" w:cs="Arial"/>
        </w:rPr>
      </w:pPr>
      <w:r w:rsidRPr="00075E34">
        <w:rPr>
          <w:rFonts w:ascii="Arial" w:hAnsi="Arial" w:cs="Arial"/>
        </w:rPr>
        <w:t>Supports Faculty with admission decisions, including possible supervisory research suitability and university admittance.</w:t>
      </w:r>
    </w:p>
    <w:p w14:paraId="1113FE7A" w14:textId="393CB3D5" w:rsidR="0006670A" w:rsidRPr="00075E34" w:rsidRDefault="0006670A" w:rsidP="0006670A">
      <w:pPr>
        <w:pStyle w:val="ListParagraph"/>
        <w:numPr>
          <w:ilvl w:val="0"/>
          <w:numId w:val="7"/>
        </w:numPr>
        <w:rPr>
          <w:rFonts w:ascii="Arial" w:hAnsi="Arial" w:cs="Arial"/>
        </w:rPr>
      </w:pPr>
      <w:r w:rsidRPr="00075E34">
        <w:rPr>
          <w:rFonts w:ascii="Arial" w:hAnsi="Arial" w:cs="Arial"/>
        </w:rPr>
        <w:t>Coordinates funding levels, student stipends, faculty research assistantships, graduate teaching assistantships and scholarships for the program.</w:t>
      </w:r>
    </w:p>
    <w:p w14:paraId="68CBBA02" w14:textId="26E213AF" w:rsidR="0006670A" w:rsidRPr="00075E34" w:rsidRDefault="0006670A" w:rsidP="0006670A">
      <w:pPr>
        <w:pStyle w:val="ListParagraph"/>
        <w:numPr>
          <w:ilvl w:val="0"/>
          <w:numId w:val="7"/>
        </w:numPr>
        <w:rPr>
          <w:rFonts w:ascii="Arial" w:hAnsi="Arial" w:cs="Arial"/>
        </w:rPr>
      </w:pPr>
      <w:r w:rsidRPr="00075E34">
        <w:rPr>
          <w:rFonts w:ascii="Arial" w:hAnsi="Arial" w:cs="Arial"/>
        </w:rPr>
        <w:t xml:space="preserve">Responsible for departmental recommendations for admission decisions to the School </w:t>
      </w:r>
      <w:r w:rsidR="00A06247" w:rsidRPr="00075E34">
        <w:rPr>
          <w:rFonts w:ascii="Arial" w:hAnsi="Arial" w:cs="Arial"/>
        </w:rPr>
        <w:t>of Graduate Studies.</w:t>
      </w:r>
    </w:p>
    <w:p w14:paraId="0AAE010A" w14:textId="77777777" w:rsidR="0006670A" w:rsidRPr="00075E34" w:rsidRDefault="0006670A" w:rsidP="0043084A">
      <w:pPr>
        <w:rPr>
          <w:rFonts w:ascii="Arial" w:hAnsi="Arial" w:cs="Arial"/>
          <w:b/>
        </w:rPr>
      </w:pPr>
    </w:p>
    <w:p w14:paraId="14DB97A5" w14:textId="2ABF5F0B" w:rsidR="0043084A" w:rsidRPr="00075E34" w:rsidRDefault="0043084A" w:rsidP="0043084A">
      <w:pPr>
        <w:rPr>
          <w:rFonts w:ascii="Arial" w:hAnsi="Arial" w:cs="Arial"/>
        </w:rPr>
      </w:pPr>
      <w:r w:rsidRPr="00075E34">
        <w:rPr>
          <w:rFonts w:ascii="Arial" w:hAnsi="Arial" w:cs="Arial"/>
          <w:b/>
        </w:rPr>
        <w:t>Advisory Responsibilities</w:t>
      </w:r>
    </w:p>
    <w:p w14:paraId="28BC6083" w14:textId="4D8358B6" w:rsidR="00A06247" w:rsidRPr="00075E34" w:rsidRDefault="0043084A" w:rsidP="0033196D">
      <w:pPr>
        <w:pStyle w:val="ListParagraph"/>
        <w:widowControl w:val="0"/>
        <w:numPr>
          <w:ilvl w:val="0"/>
          <w:numId w:val="19"/>
        </w:numPr>
        <w:ind w:left="360"/>
        <w:rPr>
          <w:rFonts w:ascii="Arial" w:hAnsi="Arial" w:cs="Arial"/>
        </w:rPr>
      </w:pPr>
      <w:r w:rsidRPr="00075E34">
        <w:rPr>
          <w:rFonts w:ascii="Arial" w:hAnsi="Arial" w:cs="Arial"/>
        </w:rPr>
        <w:t>Responsible</w:t>
      </w:r>
      <w:r w:rsidR="00780464" w:rsidRPr="00075E34">
        <w:rPr>
          <w:rFonts w:ascii="Arial" w:hAnsi="Arial" w:cs="Arial"/>
        </w:rPr>
        <w:t xml:space="preserve"> for providing support to graduate students</w:t>
      </w:r>
      <w:r w:rsidR="00A06247" w:rsidRPr="00075E34">
        <w:rPr>
          <w:rFonts w:ascii="Arial" w:hAnsi="Arial" w:cs="Arial"/>
        </w:rPr>
        <w:t xml:space="preserve"> in their understanding of academic regulations, policies and program degree requirements.</w:t>
      </w:r>
    </w:p>
    <w:p w14:paraId="404FCD31" w14:textId="5FA68595" w:rsidR="00A06247" w:rsidRPr="00075E34" w:rsidRDefault="00A06247" w:rsidP="000708FA">
      <w:pPr>
        <w:pStyle w:val="ListParagraph"/>
        <w:widowControl w:val="0"/>
        <w:numPr>
          <w:ilvl w:val="0"/>
          <w:numId w:val="19"/>
        </w:numPr>
        <w:ind w:left="360"/>
        <w:rPr>
          <w:rFonts w:ascii="Arial" w:hAnsi="Arial" w:cs="Arial"/>
        </w:rPr>
      </w:pPr>
      <w:r w:rsidRPr="00075E34">
        <w:rPr>
          <w:rFonts w:ascii="Arial" w:hAnsi="Arial" w:cs="Arial"/>
        </w:rPr>
        <w:t xml:space="preserve">Reviews student records and provides advice to students about AMOD </w:t>
      </w:r>
      <w:r w:rsidR="00491996" w:rsidRPr="00075E34">
        <w:rPr>
          <w:rFonts w:ascii="Arial" w:hAnsi="Arial" w:cs="Arial"/>
        </w:rPr>
        <w:t xml:space="preserve">and University </w:t>
      </w:r>
      <w:r w:rsidRPr="00075E34">
        <w:rPr>
          <w:rFonts w:ascii="Arial" w:hAnsi="Arial" w:cs="Arial"/>
        </w:rPr>
        <w:t xml:space="preserve">degree requirements. Advising may be accomplished through </w:t>
      </w:r>
      <w:r w:rsidRPr="00075E34">
        <w:rPr>
          <w:rFonts w:ascii="Arial" w:hAnsi="Arial" w:cs="Arial"/>
        </w:rPr>
        <w:lastRenderedPageBreak/>
        <w:t>phone, email, or in person appointments.</w:t>
      </w:r>
    </w:p>
    <w:p w14:paraId="566D970C" w14:textId="199D88D3" w:rsidR="00DC5786" w:rsidRPr="00075E34" w:rsidRDefault="00780464" w:rsidP="00780464">
      <w:pPr>
        <w:pStyle w:val="ListParagraph"/>
        <w:numPr>
          <w:ilvl w:val="0"/>
          <w:numId w:val="19"/>
        </w:numPr>
        <w:ind w:left="360"/>
        <w:rPr>
          <w:rFonts w:ascii="Arial" w:hAnsi="Arial" w:cs="Arial"/>
        </w:rPr>
      </w:pPr>
      <w:r w:rsidRPr="00075E34">
        <w:rPr>
          <w:rFonts w:ascii="Arial" w:hAnsi="Arial" w:cs="Arial"/>
        </w:rPr>
        <w:t>Manages communication to perspective students.</w:t>
      </w:r>
    </w:p>
    <w:p w14:paraId="4E8BC4D2" w14:textId="149ADA91" w:rsidR="00CE14E7" w:rsidRPr="00A46984" w:rsidRDefault="00CE14E7" w:rsidP="00780464">
      <w:pPr>
        <w:pStyle w:val="ListParagraph"/>
        <w:numPr>
          <w:ilvl w:val="0"/>
          <w:numId w:val="19"/>
        </w:numPr>
        <w:ind w:left="360"/>
        <w:rPr>
          <w:rFonts w:ascii="Arial" w:hAnsi="Arial" w:cs="Arial"/>
        </w:rPr>
      </w:pPr>
      <w:r w:rsidRPr="00A46984">
        <w:rPr>
          <w:rFonts w:ascii="Arial" w:hAnsi="Arial" w:cs="Arial"/>
        </w:rPr>
        <w:t>Ad</w:t>
      </w:r>
      <w:r w:rsidR="00A46984">
        <w:rPr>
          <w:rFonts w:ascii="Arial" w:hAnsi="Arial" w:cs="Arial"/>
        </w:rPr>
        <w:t>vises</w:t>
      </w:r>
      <w:r w:rsidRPr="00A46984">
        <w:rPr>
          <w:rFonts w:ascii="Arial" w:hAnsi="Arial" w:cs="Arial"/>
        </w:rPr>
        <w:t xml:space="preserve"> the AMOD Demonstrator (and other relevant program staff</w:t>
      </w:r>
      <w:r w:rsidR="00212CCA" w:rsidRPr="00A46984">
        <w:rPr>
          <w:rFonts w:ascii="Arial" w:hAnsi="Arial" w:cs="Arial"/>
        </w:rPr>
        <w:t xml:space="preserve"> members</w:t>
      </w:r>
      <w:r w:rsidRPr="00A46984">
        <w:rPr>
          <w:rFonts w:ascii="Arial" w:hAnsi="Arial" w:cs="Arial"/>
        </w:rPr>
        <w:t>) about ongoing issues and concerns relevant to their duties for the program</w:t>
      </w:r>
    </w:p>
    <w:p w14:paraId="29FDD794" w14:textId="7473DF05" w:rsidR="0043084A" w:rsidRPr="00A46984" w:rsidRDefault="0043084A" w:rsidP="00780464">
      <w:pPr>
        <w:pStyle w:val="ListParagraph"/>
        <w:numPr>
          <w:ilvl w:val="0"/>
          <w:numId w:val="19"/>
        </w:numPr>
        <w:ind w:left="360"/>
        <w:rPr>
          <w:rFonts w:ascii="Arial" w:hAnsi="Arial" w:cs="Arial"/>
        </w:rPr>
      </w:pPr>
      <w:r w:rsidRPr="00A46984">
        <w:rPr>
          <w:rFonts w:ascii="Arial" w:hAnsi="Arial" w:cs="Arial"/>
        </w:rPr>
        <w:t>Liaises with student services</w:t>
      </w:r>
      <w:r w:rsidR="00780464" w:rsidRPr="00A46984">
        <w:rPr>
          <w:rFonts w:ascii="Arial" w:hAnsi="Arial" w:cs="Arial"/>
        </w:rPr>
        <w:t xml:space="preserve"> on campus.</w:t>
      </w:r>
    </w:p>
    <w:p w14:paraId="1F9D35C3" w14:textId="02919733" w:rsidR="007831EE" w:rsidRPr="00075E34" w:rsidRDefault="007831EE" w:rsidP="00780464">
      <w:pPr>
        <w:pStyle w:val="ListParagraph"/>
        <w:numPr>
          <w:ilvl w:val="0"/>
          <w:numId w:val="19"/>
        </w:numPr>
        <w:ind w:left="360"/>
        <w:rPr>
          <w:rFonts w:ascii="Arial" w:hAnsi="Arial" w:cs="Arial"/>
        </w:rPr>
      </w:pPr>
      <w:r w:rsidRPr="00075E34">
        <w:rPr>
          <w:rFonts w:ascii="Arial" w:hAnsi="Arial" w:cs="Arial"/>
        </w:rPr>
        <w:t>Interprets academic polic</w:t>
      </w:r>
      <w:r w:rsidR="00670557" w:rsidRPr="00075E34">
        <w:rPr>
          <w:rFonts w:ascii="Arial" w:hAnsi="Arial" w:cs="Arial"/>
        </w:rPr>
        <w:t>i</w:t>
      </w:r>
      <w:r w:rsidRPr="00075E34">
        <w:rPr>
          <w:rFonts w:ascii="Arial" w:hAnsi="Arial" w:cs="Arial"/>
        </w:rPr>
        <w:t xml:space="preserve">es and procedures to </w:t>
      </w:r>
      <w:r w:rsidR="00780464" w:rsidRPr="00075E34">
        <w:rPr>
          <w:rFonts w:ascii="Arial" w:hAnsi="Arial" w:cs="Arial"/>
        </w:rPr>
        <w:t>graduate students.</w:t>
      </w:r>
    </w:p>
    <w:p w14:paraId="0A440D1B" w14:textId="4BF5A284" w:rsidR="0043084A" w:rsidRPr="00075E34" w:rsidRDefault="00780464" w:rsidP="00780464">
      <w:pPr>
        <w:pStyle w:val="ListParagraph"/>
        <w:numPr>
          <w:ilvl w:val="0"/>
          <w:numId w:val="19"/>
        </w:numPr>
        <w:ind w:left="360"/>
        <w:rPr>
          <w:rFonts w:ascii="Arial" w:hAnsi="Arial" w:cs="Arial"/>
        </w:rPr>
      </w:pPr>
      <w:r w:rsidRPr="00075E34">
        <w:rPr>
          <w:rFonts w:ascii="Arial" w:hAnsi="Arial" w:cs="Arial"/>
        </w:rPr>
        <w:t>Helps perspective Inte</w:t>
      </w:r>
      <w:bookmarkStart w:id="0" w:name="_GoBack"/>
      <w:bookmarkEnd w:id="0"/>
      <w:r w:rsidRPr="00075E34">
        <w:rPr>
          <w:rFonts w:ascii="Arial" w:hAnsi="Arial" w:cs="Arial"/>
        </w:rPr>
        <w:t xml:space="preserve">rnational students through the application process as well as providing post-acceptance guidance.  </w:t>
      </w:r>
    </w:p>
    <w:p w14:paraId="296886A9" w14:textId="4EFFD8F8" w:rsidR="00780464" w:rsidRPr="00075E34" w:rsidRDefault="00780464" w:rsidP="00780464">
      <w:pPr>
        <w:pStyle w:val="ListParagraph"/>
        <w:numPr>
          <w:ilvl w:val="0"/>
          <w:numId w:val="19"/>
        </w:numPr>
        <w:ind w:left="360"/>
        <w:rPr>
          <w:rFonts w:ascii="Arial" w:hAnsi="Arial" w:cs="Arial"/>
        </w:rPr>
      </w:pPr>
      <w:r w:rsidRPr="00075E34">
        <w:rPr>
          <w:rFonts w:ascii="Arial" w:hAnsi="Arial" w:cs="Arial"/>
        </w:rPr>
        <w:t>Advises</w:t>
      </w:r>
      <w:r w:rsidR="00A06247" w:rsidRPr="00075E34">
        <w:rPr>
          <w:rFonts w:ascii="Arial" w:hAnsi="Arial" w:cs="Arial"/>
        </w:rPr>
        <w:t xml:space="preserve"> Graduate Program</w:t>
      </w:r>
      <w:r w:rsidRPr="00075E34">
        <w:rPr>
          <w:rFonts w:ascii="Arial" w:hAnsi="Arial" w:cs="Arial"/>
        </w:rPr>
        <w:t xml:space="preserve"> Director of any emerging student issues</w:t>
      </w:r>
      <w:r w:rsidR="00A06247" w:rsidRPr="00075E34">
        <w:rPr>
          <w:rFonts w:ascii="Arial" w:hAnsi="Arial" w:cs="Arial"/>
        </w:rPr>
        <w:t xml:space="preserve"> where there are student concerns or complaints, or potential conflicts.</w:t>
      </w:r>
    </w:p>
    <w:p w14:paraId="66AD13E3" w14:textId="4CB2C5CA" w:rsidR="00780464" w:rsidRPr="00075E34" w:rsidRDefault="00780464" w:rsidP="00780464">
      <w:pPr>
        <w:pStyle w:val="ListParagraph"/>
        <w:numPr>
          <w:ilvl w:val="0"/>
          <w:numId w:val="19"/>
        </w:numPr>
        <w:ind w:left="360"/>
        <w:rPr>
          <w:rFonts w:ascii="Arial" w:hAnsi="Arial" w:cs="Arial"/>
        </w:rPr>
      </w:pPr>
      <w:r w:rsidRPr="00075E34">
        <w:rPr>
          <w:rFonts w:ascii="Arial" w:hAnsi="Arial" w:cs="Arial"/>
        </w:rPr>
        <w:t>Answers questions, responds to complaints, advises students and faculty of potential courses of action, addresses concerns, provides program and university information by interpreting policy and regulations.</w:t>
      </w:r>
    </w:p>
    <w:p w14:paraId="015AAC68" w14:textId="2155321D" w:rsidR="00780464" w:rsidRPr="00075E34" w:rsidRDefault="00780464" w:rsidP="00780464">
      <w:pPr>
        <w:pStyle w:val="ListParagraph"/>
        <w:numPr>
          <w:ilvl w:val="0"/>
          <w:numId w:val="19"/>
        </w:numPr>
        <w:ind w:left="360"/>
        <w:rPr>
          <w:rFonts w:ascii="Arial" w:hAnsi="Arial" w:cs="Arial"/>
        </w:rPr>
      </w:pPr>
      <w:r w:rsidRPr="00075E34">
        <w:rPr>
          <w:rFonts w:ascii="Arial" w:hAnsi="Arial" w:cs="Arial"/>
        </w:rPr>
        <w:t>Acts as an effective representative and spokesperson for the program</w:t>
      </w:r>
      <w:r w:rsidR="00A06247" w:rsidRPr="00075E34">
        <w:rPr>
          <w:rFonts w:ascii="Arial" w:hAnsi="Arial" w:cs="Arial"/>
        </w:rPr>
        <w:t>.</w:t>
      </w:r>
    </w:p>
    <w:p w14:paraId="536BC041" w14:textId="5E1C2C30" w:rsidR="00A06247" w:rsidRPr="00075E34" w:rsidRDefault="00A06247" w:rsidP="00F66B42">
      <w:pPr>
        <w:numPr>
          <w:ilvl w:val="0"/>
          <w:numId w:val="19"/>
        </w:numPr>
        <w:tabs>
          <w:tab w:val="left" w:pos="450"/>
        </w:tabs>
        <w:spacing w:after="200" w:line="276" w:lineRule="auto"/>
        <w:ind w:left="360"/>
        <w:contextualSpacing/>
        <w:rPr>
          <w:rFonts w:ascii="Arial" w:hAnsi="Arial" w:cs="Arial"/>
        </w:rPr>
      </w:pPr>
      <w:r w:rsidRPr="00075E34">
        <w:rPr>
          <w:rFonts w:ascii="Arial" w:eastAsiaTheme="minorHAnsi" w:hAnsi="Arial" w:cs="Arial"/>
          <w:lang w:eastAsia="en-US"/>
        </w:rPr>
        <w:t>Works in conjunction with the School of Graduate Studies to identify and support effective liaison strategies for recruitment.</w:t>
      </w:r>
    </w:p>
    <w:p w14:paraId="73CB29C5" w14:textId="77777777" w:rsidR="00DA01A4" w:rsidRPr="00075E34" w:rsidRDefault="00780464" w:rsidP="00B916AF">
      <w:pPr>
        <w:numPr>
          <w:ilvl w:val="0"/>
          <w:numId w:val="19"/>
        </w:numPr>
        <w:tabs>
          <w:tab w:val="left" w:pos="450"/>
        </w:tabs>
        <w:spacing w:after="200" w:line="276" w:lineRule="auto"/>
        <w:ind w:left="360"/>
        <w:contextualSpacing/>
        <w:rPr>
          <w:rFonts w:ascii="Arial" w:hAnsi="Arial" w:cs="Arial"/>
        </w:rPr>
      </w:pPr>
      <w:r w:rsidRPr="00075E34">
        <w:rPr>
          <w:rFonts w:ascii="Arial" w:hAnsi="Arial" w:cs="Arial"/>
        </w:rPr>
        <w:t>Provides advice and leadership by recommending changes and improvements to existing program policy, protocols and procedures with a view to ensuring maximum program efficiency and client satisfaction.</w:t>
      </w:r>
    </w:p>
    <w:p w14:paraId="52736B3F" w14:textId="77777777" w:rsidR="00DA01A4" w:rsidRPr="00075E34" w:rsidRDefault="00780464" w:rsidP="00AC5DE7">
      <w:pPr>
        <w:numPr>
          <w:ilvl w:val="0"/>
          <w:numId w:val="19"/>
        </w:numPr>
        <w:tabs>
          <w:tab w:val="left" w:pos="450"/>
        </w:tabs>
        <w:spacing w:after="200" w:line="276" w:lineRule="auto"/>
        <w:ind w:left="360"/>
        <w:contextualSpacing/>
        <w:rPr>
          <w:rFonts w:ascii="Arial" w:hAnsi="Arial" w:cs="Arial"/>
        </w:rPr>
      </w:pPr>
      <w:r w:rsidRPr="00075E34">
        <w:rPr>
          <w:rFonts w:ascii="Arial" w:hAnsi="Arial" w:cs="Arial"/>
        </w:rPr>
        <w:t>C</w:t>
      </w:r>
      <w:r w:rsidR="006936AC" w:rsidRPr="00075E34">
        <w:rPr>
          <w:rFonts w:ascii="Arial" w:hAnsi="Arial" w:cs="Arial"/>
        </w:rPr>
        <w:t>oordinate</w:t>
      </w:r>
      <w:r w:rsidR="00670557" w:rsidRPr="00075E34">
        <w:rPr>
          <w:rFonts w:ascii="Arial" w:hAnsi="Arial" w:cs="Arial"/>
        </w:rPr>
        <w:t>s</w:t>
      </w:r>
      <w:r w:rsidR="006936AC" w:rsidRPr="00075E34">
        <w:rPr>
          <w:rFonts w:ascii="Arial" w:hAnsi="Arial" w:cs="Arial"/>
        </w:rPr>
        <w:t xml:space="preserve"> Department p</w:t>
      </w:r>
      <w:r w:rsidRPr="00075E34">
        <w:rPr>
          <w:rFonts w:ascii="Arial" w:hAnsi="Arial" w:cs="Arial"/>
        </w:rPr>
        <w:t>articipation in Open Houses and graduate recruitment events as requested.</w:t>
      </w:r>
    </w:p>
    <w:p w14:paraId="6A9470F3" w14:textId="15C66361" w:rsidR="0043084A" w:rsidRPr="00075E34" w:rsidRDefault="00780464" w:rsidP="00AC5DE7">
      <w:pPr>
        <w:numPr>
          <w:ilvl w:val="0"/>
          <w:numId w:val="19"/>
        </w:numPr>
        <w:tabs>
          <w:tab w:val="left" w:pos="450"/>
        </w:tabs>
        <w:spacing w:after="200" w:line="276" w:lineRule="auto"/>
        <w:ind w:left="360"/>
        <w:contextualSpacing/>
        <w:rPr>
          <w:rFonts w:ascii="Arial" w:hAnsi="Arial" w:cs="Arial"/>
        </w:rPr>
      </w:pPr>
      <w:r w:rsidRPr="00075E34">
        <w:rPr>
          <w:rFonts w:ascii="Arial" w:hAnsi="Arial" w:cs="Arial"/>
        </w:rPr>
        <w:t>Maintains</w:t>
      </w:r>
      <w:r w:rsidR="0043084A" w:rsidRPr="00075E34">
        <w:rPr>
          <w:rFonts w:ascii="Arial" w:hAnsi="Arial" w:cs="Arial"/>
        </w:rPr>
        <w:t xml:space="preserve"> standar</w:t>
      </w:r>
      <w:r w:rsidRPr="00075E34">
        <w:rPr>
          <w:rFonts w:ascii="Arial" w:hAnsi="Arial" w:cs="Arial"/>
        </w:rPr>
        <w:t xml:space="preserve">ds of policies and best practices </w:t>
      </w:r>
      <w:r w:rsidR="0043084A" w:rsidRPr="00075E34">
        <w:rPr>
          <w:rFonts w:ascii="Arial" w:hAnsi="Arial" w:cs="Arial"/>
        </w:rPr>
        <w:t>to ensure the academic and administ</w:t>
      </w:r>
      <w:r w:rsidR="00DA01A4" w:rsidRPr="00075E34">
        <w:rPr>
          <w:rFonts w:ascii="Arial" w:hAnsi="Arial" w:cs="Arial"/>
        </w:rPr>
        <w:t>rative integrity of the program.</w:t>
      </w:r>
    </w:p>
    <w:p w14:paraId="6EF317B0" w14:textId="77777777" w:rsidR="00DA01A4" w:rsidRPr="00075E34" w:rsidRDefault="00DA01A4" w:rsidP="0043084A">
      <w:pPr>
        <w:rPr>
          <w:rFonts w:ascii="Arial" w:hAnsi="Arial" w:cs="Arial"/>
          <w:b/>
        </w:rPr>
      </w:pPr>
    </w:p>
    <w:p w14:paraId="7A1BA421" w14:textId="0B55A04B" w:rsidR="0043084A" w:rsidRPr="00075E34" w:rsidRDefault="0043084A" w:rsidP="0043084A">
      <w:pPr>
        <w:rPr>
          <w:rFonts w:ascii="Arial" w:hAnsi="Arial" w:cs="Arial"/>
        </w:rPr>
      </w:pPr>
      <w:r w:rsidRPr="00075E34">
        <w:rPr>
          <w:rFonts w:ascii="Arial" w:hAnsi="Arial" w:cs="Arial"/>
          <w:b/>
        </w:rPr>
        <w:t>Student Support</w:t>
      </w:r>
    </w:p>
    <w:p w14:paraId="5D0B0A8C" w14:textId="7702EF88" w:rsidR="00CE1B9B" w:rsidRPr="00075E34" w:rsidRDefault="00CE1B9B" w:rsidP="00CE1B9B">
      <w:pPr>
        <w:widowControl w:val="0"/>
        <w:numPr>
          <w:ilvl w:val="0"/>
          <w:numId w:val="9"/>
        </w:numPr>
        <w:suppressAutoHyphens/>
        <w:rPr>
          <w:rFonts w:ascii="Arial" w:hAnsi="Arial" w:cs="Arial"/>
          <w:lang w:val="en-GB"/>
        </w:rPr>
      </w:pPr>
      <w:r w:rsidRPr="00075E34">
        <w:rPr>
          <w:rFonts w:ascii="Arial" w:hAnsi="Arial" w:cs="Arial"/>
        </w:rPr>
        <w:t>Orients new graduate students, both by organizing orientation sessions and individually as necessary.</w:t>
      </w:r>
    </w:p>
    <w:p w14:paraId="25A7D056" w14:textId="289F15AE" w:rsidR="007831EE" w:rsidRPr="00075E34" w:rsidRDefault="00780464" w:rsidP="0043084A">
      <w:pPr>
        <w:pStyle w:val="ListParagraph"/>
        <w:numPr>
          <w:ilvl w:val="0"/>
          <w:numId w:val="9"/>
        </w:numPr>
        <w:rPr>
          <w:rFonts w:ascii="Arial" w:hAnsi="Arial" w:cs="Arial"/>
        </w:rPr>
      </w:pPr>
      <w:r w:rsidRPr="00075E34">
        <w:rPr>
          <w:rFonts w:ascii="Arial" w:hAnsi="Arial" w:cs="Arial"/>
        </w:rPr>
        <w:t>Responsible for student registration in the program, including monitoring enrolment and leaves of absences.</w:t>
      </w:r>
    </w:p>
    <w:p w14:paraId="322D15EE" w14:textId="5179B804" w:rsidR="00491996" w:rsidRPr="00075E34" w:rsidRDefault="00491996" w:rsidP="00491996">
      <w:pPr>
        <w:pStyle w:val="ListParagraph"/>
        <w:numPr>
          <w:ilvl w:val="0"/>
          <w:numId w:val="9"/>
        </w:numPr>
        <w:tabs>
          <w:tab w:val="left" w:pos="1110"/>
          <w:tab w:val="left" w:pos="1320"/>
        </w:tabs>
        <w:rPr>
          <w:rFonts w:ascii="Arial" w:hAnsi="Arial" w:cs="Arial"/>
        </w:rPr>
      </w:pPr>
      <w:r w:rsidRPr="00075E34">
        <w:rPr>
          <w:rFonts w:ascii="Arial" w:hAnsi="Arial" w:cs="Arial"/>
        </w:rPr>
        <w:t xml:space="preserve">Liaises with the School of Graduate Studies on enrollment issues. </w:t>
      </w:r>
    </w:p>
    <w:p w14:paraId="71192672" w14:textId="0DBA03B0" w:rsidR="00780464" w:rsidRPr="00075E34" w:rsidRDefault="00780464" w:rsidP="0043084A">
      <w:pPr>
        <w:pStyle w:val="ListParagraph"/>
        <w:numPr>
          <w:ilvl w:val="0"/>
          <w:numId w:val="9"/>
        </w:numPr>
        <w:rPr>
          <w:rFonts w:ascii="Arial" w:hAnsi="Arial" w:cs="Arial"/>
        </w:rPr>
      </w:pPr>
      <w:r w:rsidRPr="00075E34">
        <w:rPr>
          <w:rFonts w:ascii="Arial" w:hAnsi="Arial" w:cs="Arial"/>
        </w:rPr>
        <w:t xml:space="preserve">Coordinates </w:t>
      </w:r>
      <w:r w:rsidR="00A06247" w:rsidRPr="00075E34">
        <w:rPr>
          <w:rFonts w:ascii="Arial" w:hAnsi="Arial" w:cs="Arial"/>
        </w:rPr>
        <w:t>registration</w:t>
      </w:r>
      <w:r w:rsidRPr="00075E34">
        <w:rPr>
          <w:rFonts w:ascii="Arial" w:hAnsi="Arial" w:cs="Arial"/>
        </w:rPr>
        <w:t xml:space="preserve"> process for graduate students in program, including funding forms, annual progress reports, change of status.</w:t>
      </w:r>
    </w:p>
    <w:p w14:paraId="189A1970" w14:textId="7AC615C2" w:rsidR="00780464" w:rsidRPr="00075E34" w:rsidRDefault="00780464" w:rsidP="00780464">
      <w:pPr>
        <w:pStyle w:val="ListParagraph"/>
        <w:numPr>
          <w:ilvl w:val="0"/>
          <w:numId w:val="9"/>
        </w:numPr>
        <w:rPr>
          <w:rFonts w:ascii="Arial" w:hAnsi="Arial" w:cs="Arial"/>
        </w:rPr>
      </w:pPr>
      <w:r w:rsidRPr="00075E34">
        <w:rPr>
          <w:rFonts w:ascii="Arial" w:hAnsi="Arial" w:cs="Arial"/>
        </w:rPr>
        <w:t xml:space="preserve">Monitors times to completion for graduate students, supporting students who require </w:t>
      </w:r>
      <w:r w:rsidR="00DC57DC" w:rsidRPr="00075E34">
        <w:rPr>
          <w:rFonts w:ascii="Arial" w:hAnsi="Arial" w:cs="Arial"/>
        </w:rPr>
        <w:t>extension requests.</w:t>
      </w:r>
    </w:p>
    <w:p w14:paraId="1C3DA778" w14:textId="54CE819A" w:rsidR="00DC57DC" w:rsidRPr="00075E34" w:rsidRDefault="00DC57DC" w:rsidP="00780464">
      <w:pPr>
        <w:pStyle w:val="ListParagraph"/>
        <w:numPr>
          <w:ilvl w:val="0"/>
          <w:numId w:val="9"/>
        </w:numPr>
        <w:rPr>
          <w:rFonts w:ascii="Arial" w:hAnsi="Arial" w:cs="Arial"/>
        </w:rPr>
      </w:pPr>
      <w:r w:rsidRPr="00075E34">
        <w:rPr>
          <w:rFonts w:ascii="Arial" w:hAnsi="Arial" w:cs="Arial"/>
        </w:rPr>
        <w:t xml:space="preserve">Tracking graduate student information, including structure of supervisory committees, entry of data into student information system. </w:t>
      </w:r>
    </w:p>
    <w:p w14:paraId="06B74D21" w14:textId="1C5F6774" w:rsidR="00FA6377" w:rsidRPr="00075E34" w:rsidRDefault="00FA6377" w:rsidP="00FA6377">
      <w:pPr>
        <w:pStyle w:val="a"/>
        <w:numPr>
          <w:ilvl w:val="0"/>
          <w:numId w:val="9"/>
        </w:numPr>
        <w:tabs>
          <w:tab w:val="left" w:pos="-1440"/>
          <w:tab w:val="left" w:pos="360"/>
        </w:tabs>
        <w:rPr>
          <w:rFonts w:ascii="Arial" w:hAnsi="Arial" w:cs="Arial"/>
          <w:szCs w:val="24"/>
        </w:rPr>
      </w:pPr>
      <w:r w:rsidRPr="00075E34">
        <w:rPr>
          <w:rFonts w:ascii="Arial" w:hAnsi="Arial" w:cs="Arial"/>
          <w:szCs w:val="24"/>
        </w:rPr>
        <w:t xml:space="preserve">Maintains students’ confidential files and academic records.  Provides administrative services to graduate students including their email accounts, requesting keys, LTD authorization, mailbox, arranging for office space, obtaining library privileges and administering their overhead budget accounts. </w:t>
      </w:r>
    </w:p>
    <w:p w14:paraId="04078C0F" w14:textId="0640BA11" w:rsidR="00CE1B9B" w:rsidRPr="00075E34" w:rsidRDefault="00515E6A" w:rsidP="00CE1B9B">
      <w:pPr>
        <w:widowControl w:val="0"/>
        <w:numPr>
          <w:ilvl w:val="0"/>
          <w:numId w:val="9"/>
        </w:numPr>
        <w:suppressAutoHyphens/>
        <w:rPr>
          <w:rFonts w:ascii="Arial" w:hAnsi="Arial" w:cs="Arial"/>
          <w:lang w:val="en-GB"/>
        </w:rPr>
      </w:pPr>
      <w:r w:rsidRPr="00075E34">
        <w:rPr>
          <w:rFonts w:ascii="Arial" w:hAnsi="Arial" w:cs="Arial"/>
          <w:lang w:val="en-GB"/>
        </w:rPr>
        <w:t>Coordinates thesis</w:t>
      </w:r>
      <w:r w:rsidR="00CE1B9B" w:rsidRPr="00075E34">
        <w:rPr>
          <w:rFonts w:ascii="Arial" w:hAnsi="Arial" w:cs="Arial"/>
          <w:lang w:val="en-GB"/>
        </w:rPr>
        <w:t xml:space="preserve"> </w:t>
      </w:r>
      <w:r w:rsidR="00CE1B9B" w:rsidRPr="00075E34">
        <w:rPr>
          <w:rFonts w:ascii="Arial" w:hAnsi="Arial" w:cs="Arial"/>
        </w:rPr>
        <w:t>defense</w:t>
      </w:r>
      <w:r w:rsidR="00CE1B9B" w:rsidRPr="00075E34">
        <w:rPr>
          <w:rFonts w:ascii="Arial" w:hAnsi="Arial" w:cs="Arial"/>
          <w:lang w:val="en-GB"/>
        </w:rPr>
        <w:t xml:space="preserve">, liaises with candidates, their supervisor, committee members and external examiner to set date and time for </w:t>
      </w:r>
      <w:proofErr w:type="spellStart"/>
      <w:r w:rsidR="00CE1B9B" w:rsidRPr="00075E34">
        <w:rPr>
          <w:rFonts w:ascii="Arial" w:hAnsi="Arial" w:cs="Arial"/>
          <w:lang w:val="en-GB"/>
        </w:rPr>
        <w:t>defenses</w:t>
      </w:r>
      <w:proofErr w:type="spellEnd"/>
      <w:r w:rsidR="00CE1B9B" w:rsidRPr="00075E34">
        <w:rPr>
          <w:rFonts w:ascii="Arial" w:hAnsi="Arial" w:cs="Arial"/>
          <w:lang w:val="en-GB"/>
        </w:rPr>
        <w:t xml:space="preserve">. Coordinates video-conferencing (if applicable) ensuring final steps of degree completion. Arranges travel, accommodation, and reimbursements for the external examiner. </w:t>
      </w:r>
    </w:p>
    <w:p w14:paraId="62CACA0C" w14:textId="51EE0516" w:rsidR="00DC57DC" w:rsidRPr="00075E34" w:rsidRDefault="00DC57DC" w:rsidP="00FA6377">
      <w:pPr>
        <w:pStyle w:val="ListParagraph"/>
        <w:numPr>
          <w:ilvl w:val="0"/>
          <w:numId w:val="9"/>
        </w:numPr>
        <w:rPr>
          <w:rFonts w:ascii="Arial" w:hAnsi="Arial" w:cs="Arial"/>
        </w:rPr>
      </w:pPr>
      <w:r w:rsidRPr="00075E34">
        <w:rPr>
          <w:rFonts w:ascii="Arial" w:hAnsi="Arial" w:cs="Arial"/>
        </w:rPr>
        <w:lastRenderedPageBreak/>
        <w:t>Monitors outstanding and incomplete grades.</w:t>
      </w:r>
    </w:p>
    <w:p w14:paraId="0D8EB952" w14:textId="693CDD42" w:rsidR="00DC57DC" w:rsidRPr="00075E34" w:rsidRDefault="00DC57DC" w:rsidP="00DC57DC">
      <w:pPr>
        <w:pStyle w:val="ListParagraph"/>
        <w:numPr>
          <w:ilvl w:val="0"/>
          <w:numId w:val="9"/>
        </w:numPr>
        <w:rPr>
          <w:rFonts w:ascii="Arial" w:hAnsi="Arial" w:cs="Arial"/>
        </w:rPr>
      </w:pPr>
      <w:r w:rsidRPr="00075E34">
        <w:rPr>
          <w:rFonts w:ascii="Arial" w:hAnsi="Arial" w:cs="Arial"/>
        </w:rPr>
        <w:t>Liaises with a variety of Trent departments such as Registrar’s Office, Trent International, Car</w:t>
      </w:r>
      <w:r w:rsidR="00515E6A" w:rsidRPr="00075E34">
        <w:rPr>
          <w:rFonts w:ascii="Arial" w:hAnsi="Arial" w:cs="Arial"/>
        </w:rPr>
        <w:t>eers, and Student Accessibility, Office of the Deans – Arts and Science, Human Resources.</w:t>
      </w:r>
    </w:p>
    <w:p w14:paraId="3F63AAEE" w14:textId="77777777" w:rsidR="0043084A" w:rsidRPr="00075E34" w:rsidRDefault="0043084A" w:rsidP="0043084A">
      <w:pPr>
        <w:rPr>
          <w:rFonts w:ascii="Arial" w:hAnsi="Arial" w:cs="Arial"/>
        </w:rPr>
      </w:pPr>
    </w:p>
    <w:p w14:paraId="1B361183" w14:textId="77777777" w:rsidR="00A06247" w:rsidRPr="00075E34" w:rsidRDefault="0043084A" w:rsidP="00A06247">
      <w:pPr>
        <w:rPr>
          <w:rFonts w:ascii="Arial" w:hAnsi="Arial" w:cs="Arial"/>
          <w:b/>
        </w:rPr>
      </w:pPr>
      <w:r w:rsidRPr="00075E34">
        <w:rPr>
          <w:rFonts w:ascii="Arial" w:hAnsi="Arial" w:cs="Arial"/>
          <w:b/>
        </w:rPr>
        <w:t>Enrollment Management</w:t>
      </w:r>
      <w:r w:rsidR="00A06247" w:rsidRPr="00075E34">
        <w:rPr>
          <w:rFonts w:ascii="Arial" w:hAnsi="Arial" w:cs="Arial"/>
          <w:b/>
        </w:rPr>
        <w:t xml:space="preserve"> and Planning</w:t>
      </w:r>
    </w:p>
    <w:p w14:paraId="2EBFE694" w14:textId="77777777" w:rsidR="00DA01A4" w:rsidRPr="00A46984" w:rsidRDefault="00DA01A4" w:rsidP="00DA01A4">
      <w:pPr>
        <w:pStyle w:val="ListParagraph"/>
        <w:numPr>
          <w:ilvl w:val="0"/>
          <w:numId w:val="12"/>
        </w:numPr>
        <w:rPr>
          <w:rFonts w:ascii="Arial" w:hAnsi="Arial" w:cs="Arial"/>
        </w:rPr>
      </w:pPr>
      <w:r w:rsidRPr="00A46984">
        <w:rPr>
          <w:rFonts w:ascii="Arial" w:hAnsi="Arial" w:cs="Arial"/>
        </w:rPr>
        <w:t>Oversee the hiring process of CUPE 2 staff and ensure compliance with the Collective Agreement. Responsible for tracking and confirming salary amounts, approving weekly timesheets, and ensuring payroll related activities are accurate and completed for CUPE 2 hires (working directly with HR and Payroll).</w:t>
      </w:r>
    </w:p>
    <w:p w14:paraId="5A42C72E" w14:textId="4A56F765" w:rsidR="000E7632" w:rsidRPr="00A46984" w:rsidRDefault="00DC57DC" w:rsidP="00A06247">
      <w:pPr>
        <w:pStyle w:val="ListParagraph"/>
        <w:numPr>
          <w:ilvl w:val="0"/>
          <w:numId w:val="12"/>
        </w:numPr>
        <w:rPr>
          <w:rFonts w:ascii="Arial" w:hAnsi="Arial" w:cs="Arial"/>
        </w:rPr>
      </w:pPr>
      <w:r w:rsidRPr="00A46984">
        <w:rPr>
          <w:rFonts w:ascii="Arial" w:hAnsi="Arial" w:cs="Arial"/>
        </w:rPr>
        <w:t xml:space="preserve">Assists the Graduate Program Director in preparing the staffing forecasts, timetabling, and scheduling. </w:t>
      </w:r>
    </w:p>
    <w:p w14:paraId="0163B7D0" w14:textId="3941B1DC" w:rsidR="00DC57DC" w:rsidRPr="00075E34" w:rsidRDefault="00DC57DC" w:rsidP="0043084A">
      <w:pPr>
        <w:pStyle w:val="ListParagraph"/>
        <w:numPr>
          <w:ilvl w:val="0"/>
          <w:numId w:val="12"/>
        </w:numPr>
        <w:rPr>
          <w:rFonts w:ascii="Arial" w:hAnsi="Arial" w:cs="Arial"/>
        </w:rPr>
      </w:pPr>
      <w:r w:rsidRPr="00A46984">
        <w:rPr>
          <w:rFonts w:ascii="Arial" w:hAnsi="Arial" w:cs="Arial"/>
        </w:rPr>
        <w:t>Liaises with the School of Graduate Studies and Office of the Registrar around scheduling and timetable</w:t>
      </w:r>
      <w:r w:rsidRPr="00075E34">
        <w:rPr>
          <w:rFonts w:ascii="Arial" w:hAnsi="Arial" w:cs="Arial"/>
        </w:rPr>
        <w:t xml:space="preserve"> requirements.</w:t>
      </w:r>
    </w:p>
    <w:p w14:paraId="2851195E" w14:textId="61343B20" w:rsidR="00DC57DC" w:rsidRPr="00075E34" w:rsidRDefault="00DC57DC" w:rsidP="0043084A">
      <w:pPr>
        <w:pStyle w:val="ListParagraph"/>
        <w:numPr>
          <w:ilvl w:val="0"/>
          <w:numId w:val="12"/>
        </w:numPr>
        <w:rPr>
          <w:rFonts w:ascii="Arial" w:hAnsi="Arial" w:cs="Arial"/>
        </w:rPr>
      </w:pPr>
      <w:r w:rsidRPr="00075E34">
        <w:rPr>
          <w:rFonts w:ascii="Arial" w:hAnsi="Arial" w:cs="Arial"/>
        </w:rPr>
        <w:t>Assists the Graduate Program Director on program budgeting and accounts</w:t>
      </w:r>
      <w:r w:rsidR="00515E6A" w:rsidRPr="00075E34">
        <w:rPr>
          <w:rFonts w:ascii="Arial" w:hAnsi="Arial" w:cs="Arial"/>
        </w:rPr>
        <w:t>, including CUPE budget.</w:t>
      </w:r>
    </w:p>
    <w:p w14:paraId="1BE168F9" w14:textId="0FFD1845" w:rsidR="00DC57DC" w:rsidRPr="00075E34" w:rsidRDefault="00DC57DC" w:rsidP="0043084A">
      <w:pPr>
        <w:pStyle w:val="ListParagraph"/>
        <w:numPr>
          <w:ilvl w:val="0"/>
          <w:numId w:val="12"/>
        </w:numPr>
        <w:rPr>
          <w:rFonts w:ascii="Arial" w:hAnsi="Arial" w:cs="Arial"/>
        </w:rPr>
      </w:pPr>
      <w:r w:rsidRPr="00075E34">
        <w:rPr>
          <w:rFonts w:ascii="Arial" w:hAnsi="Arial" w:cs="Arial"/>
        </w:rPr>
        <w:t>Manages and makes all purchases for the program.</w:t>
      </w:r>
    </w:p>
    <w:p w14:paraId="7B98BF77" w14:textId="7627ED4D" w:rsidR="00DC57DC" w:rsidRPr="00075E34" w:rsidRDefault="00DC57DC" w:rsidP="0043084A">
      <w:pPr>
        <w:pStyle w:val="ListParagraph"/>
        <w:numPr>
          <w:ilvl w:val="0"/>
          <w:numId w:val="12"/>
        </w:numPr>
        <w:rPr>
          <w:rFonts w:ascii="Arial" w:hAnsi="Arial" w:cs="Arial"/>
        </w:rPr>
      </w:pPr>
      <w:r w:rsidRPr="00075E34">
        <w:rPr>
          <w:rFonts w:ascii="Arial" w:hAnsi="Arial" w:cs="Arial"/>
        </w:rPr>
        <w:t>Advises director of program capital needs and provides him/her with annual projected budget.</w:t>
      </w:r>
    </w:p>
    <w:p w14:paraId="74C79589" w14:textId="41732CF0" w:rsidR="00A06247" w:rsidRPr="00075E34" w:rsidRDefault="00A06247" w:rsidP="00A06247">
      <w:pPr>
        <w:pStyle w:val="ListParagraph"/>
        <w:widowControl w:val="0"/>
        <w:numPr>
          <w:ilvl w:val="0"/>
          <w:numId w:val="12"/>
        </w:numPr>
        <w:rPr>
          <w:rFonts w:ascii="Arial" w:hAnsi="Arial" w:cs="Arial"/>
        </w:rPr>
      </w:pPr>
      <w:r w:rsidRPr="00075E34">
        <w:rPr>
          <w:rFonts w:ascii="Arial" w:hAnsi="Arial" w:cs="Arial"/>
        </w:rPr>
        <w:t>Reviews course syllabuses prior to Graduate Program Director’s approval.</w:t>
      </w:r>
    </w:p>
    <w:p w14:paraId="3C052E92" w14:textId="6A28D66D" w:rsidR="0043084A" w:rsidRPr="00075E34" w:rsidRDefault="0043084A" w:rsidP="0043084A">
      <w:pPr>
        <w:pStyle w:val="ListParagraph"/>
        <w:numPr>
          <w:ilvl w:val="0"/>
          <w:numId w:val="12"/>
        </w:numPr>
        <w:rPr>
          <w:rFonts w:ascii="Arial" w:hAnsi="Arial" w:cs="Arial"/>
        </w:rPr>
      </w:pPr>
      <w:r w:rsidRPr="00075E34">
        <w:rPr>
          <w:rFonts w:ascii="Arial" w:hAnsi="Arial" w:cs="Arial"/>
        </w:rPr>
        <w:t>Maintains database of course offerings and enrollments and prepares long-range forecasts of course demand for use by the Director in program planning</w:t>
      </w:r>
      <w:r w:rsidR="00A06247" w:rsidRPr="00075E34">
        <w:rPr>
          <w:rFonts w:ascii="Arial" w:hAnsi="Arial" w:cs="Arial"/>
        </w:rPr>
        <w:t>.</w:t>
      </w:r>
    </w:p>
    <w:p w14:paraId="2DD8662A" w14:textId="241DBE46" w:rsidR="0043084A" w:rsidRPr="00075E34" w:rsidRDefault="0043084A" w:rsidP="0043084A">
      <w:pPr>
        <w:rPr>
          <w:rFonts w:ascii="Arial" w:hAnsi="Arial" w:cs="Arial"/>
        </w:rPr>
      </w:pPr>
    </w:p>
    <w:p w14:paraId="4A0B0282" w14:textId="098A2129" w:rsidR="0043084A" w:rsidRPr="00075E34" w:rsidRDefault="0043084A" w:rsidP="0043084A">
      <w:pPr>
        <w:rPr>
          <w:rFonts w:ascii="Arial" w:hAnsi="Arial" w:cs="Arial"/>
        </w:rPr>
      </w:pPr>
      <w:r w:rsidRPr="00075E34">
        <w:rPr>
          <w:rFonts w:ascii="Arial" w:hAnsi="Arial" w:cs="Arial"/>
          <w:b/>
        </w:rPr>
        <w:t>Other Administrative Responsibilities</w:t>
      </w:r>
    </w:p>
    <w:p w14:paraId="15B52C53" w14:textId="2EC53777" w:rsidR="00CE14E7" w:rsidRPr="00A46984" w:rsidRDefault="00CE14E7" w:rsidP="0043084A">
      <w:pPr>
        <w:pStyle w:val="ListParagraph"/>
        <w:numPr>
          <w:ilvl w:val="0"/>
          <w:numId w:val="15"/>
        </w:numPr>
        <w:rPr>
          <w:rFonts w:ascii="Arial" w:hAnsi="Arial" w:cs="Arial"/>
        </w:rPr>
      </w:pPr>
      <w:r w:rsidRPr="00A46984">
        <w:rPr>
          <w:rFonts w:ascii="Arial" w:hAnsi="Arial" w:cs="Arial"/>
        </w:rPr>
        <w:t>Liaises closely with the AMOD Demonstrator (and other relevant program staff members) to provide consistent and seamless support for students and faculty connected to the program</w:t>
      </w:r>
    </w:p>
    <w:p w14:paraId="236BFF2F" w14:textId="77623DB6" w:rsidR="0043084A" w:rsidRPr="00A46984" w:rsidRDefault="00DC5786" w:rsidP="0043084A">
      <w:pPr>
        <w:pStyle w:val="ListParagraph"/>
        <w:numPr>
          <w:ilvl w:val="0"/>
          <w:numId w:val="15"/>
        </w:numPr>
        <w:rPr>
          <w:rFonts w:ascii="Arial" w:hAnsi="Arial" w:cs="Arial"/>
        </w:rPr>
      </w:pPr>
      <w:r w:rsidRPr="00A46984">
        <w:rPr>
          <w:rFonts w:ascii="Arial" w:hAnsi="Arial" w:cs="Arial"/>
        </w:rPr>
        <w:t>Hires, supervises, and disciplines student employees, as appropriate.</w:t>
      </w:r>
    </w:p>
    <w:p w14:paraId="01296C45" w14:textId="3E1C3C33" w:rsidR="0043084A" w:rsidRPr="00075E34" w:rsidRDefault="0043084A" w:rsidP="0043084A">
      <w:pPr>
        <w:pStyle w:val="ListParagraph"/>
        <w:numPr>
          <w:ilvl w:val="0"/>
          <w:numId w:val="15"/>
        </w:numPr>
        <w:rPr>
          <w:rFonts w:ascii="Arial" w:hAnsi="Arial" w:cs="Arial"/>
        </w:rPr>
      </w:pPr>
      <w:r w:rsidRPr="00A46984">
        <w:rPr>
          <w:rFonts w:ascii="Arial" w:hAnsi="Arial" w:cs="Arial"/>
        </w:rPr>
        <w:t>Develops and applies for funding through</w:t>
      </w:r>
      <w:r w:rsidRPr="00075E34">
        <w:rPr>
          <w:rFonts w:ascii="Arial" w:hAnsi="Arial" w:cs="Arial"/>
        </w:rPr>
        <w:t xml:space="preserve"> Trent University Work Study Program TWSP program; participates in selection of candidates for TWSP office assistants; assigns and supervises the</w:t>
      </w:r>
      <w:r w:rsidR="00DA01A4" w:rsidRPr="00075E34">
        <w:rPr>
          <w:rFonts w:ascii="Arial" w:hAnsi="Arial" w:cs="Arial"/>
        </w:rPr>
        <w:t xml:space="preserve"> work of TWSP office assistants.</w:t>
      </w:r>
    </w:p>
    <w:p w14:paraId="19362590" w14:textId="4A11F3CD" w:rsidR="00CE1B9B" w:rsidRPr="00075E34" w:rsidRDefault="00CE1B9B" w:rsidP="0043084A">
      <w:pPr>
        <w:pStyle w:val="ListParagraph"/>
        <w:numPr>
          <w:ilvl w:val="0"/>
          <w:numId w:val="15"/>
        </w:numPr>
        <w:rPr>
          <w:rFonts w:ascii="Arial" w:hAnsi="Arial" w:cs="Arial"/>
        </w:rPr>
      </w:pPr>
      <w:r w:rsidRPr="00075E34">
        <w:rPr>
          <w:rFonts w:ascii="Arial" w:hAnsi="Arial" w:cs="Arial"/>
        </w:rPr>
        <w:t>Coordinates AMOD program submission of major and minor program changes to Graduate Studies Committee.</w:t>
      </w:r>
    </w:p>
    <w:p w14:paraId="5AFBFE72" w14:textId="4BAAEE89" w:rsidR="00FA6377" w:rsidRPr="00075E34" w:rsidRDefault="00FA6377" w:rsidP="0043084A">
      <w:pPr>
        <w:pStyle w:val="ListParagraph"/>
        <w:numPr>
          <w:ilvl w:val="0"/>
          <w:numId w:val="15"/>
        </w:numPr>
        <w:rPr>
          <w:rFonts w:ascii="Arial" w:hAnsi="Arial" w:cs="Arial"/>
        </w:rPr>
      </w:pPr>
      <w:r w:rsidRPr="00075E34">
        <w:rPr>
          <w:rFonts w:ascii="Arial" w:hAnsi="Arial" w:cs="Arial"/>
        </w:rPr>
        <w:t xml:space="preserve">Coordinates </w:t>
      </w:r>
      <w:r w:rsidR="00CE1B9B" w:rsidRPr="00075E34">
        <w:rPr>
          <w:rFonts w:ascii="Arial" w:hAnsi="Arial" w:cs="Arial"/>
        </w:rPr>
        <w:t>annual changes to</w:t>
      </w:r>
      <w:r w:rsidRPr="00075E34">
        <w:rPr>
          <w:rFonts w:ascii="Arial" w:hAnsi="Arial" w:cs="Arial"/>
        </w:rPr>
        <w:t xml:space="preserve"> AMOD section of the graduate academic calendar.</w:t>
      </w:r>
    </w:p>
    <w:p w14:paraId="3106EAB2" w14:textId="77777777" w:rsidR="00CE1B9B" w:rsidRPr="00075E34" w:rsidRDefault="00CE1B9B" w:rsidP="00CE1B9B">
      <w:pPr>
        <w:pStyle w:val="a"/>
        <w:numPr>
          <w:ilvl w:val="0"/>
          <w:numId w:val="15"/>
        </w:numPr>
        <w:tabs>
          <w:tab w:val="left" w:pos="-1440"/>
          <w:tab w:val="left" w:pos="360"/>
        </w:tabs>
        <w:rPr>
          <w:rFonts w:ascii="Arial" w:hAnsi="Arial" w:cs="Arial"/>
          <w:szCs w:val="24"/>
        </w:rPr>
      </w:pPr>
      <w:r w:rsidRPr="00075E34">
        <w:rPr>
          <w:rFonts w:ascii="Arial" w:hAnsi="Arial" w:cs="Arial"/>
          <w:szCs w:val="24"/>
        </w:rPr>
        <w:t xml:space="preserve">Maintains the graduate website including design and creation as required. </w:t>
      </w:r>
    </w:p>
    <w:p w14:paraId="2D2B3D67" w14:textId="0B23084E" w:rsidR="0043084A" w:rsidRPr="00075E34" w:rsidRDefault="0043084A" w:rsidP="0043084A">
      <w:pPr>
        <w:pStyle w:val="ListParagraph"/>
        <w:numPr>
          <w:ilvl w:val="0"/>
          <w:numId w:val="15"/>
        </w:numPr>
        <w:rPr>
          <w:rFonts w:ascii="Arial" w:hAnsi="Arial" w:cs="Arial"/>
        </w:rPr>
      </w:pPr>
      <w:r w:rsidRPr="00075E34">
        <w:rPr>
          <w:rFonts w:ascii="Arial" w:hAnsi="Arial" w:cs="Arial"/>
        </w:rPr>
        <w:t>Assists with development of new program and policy initiatives and p</w:t>
      </w:r>
      <w:r w:rsidR="00CE1B9B" w:rsidRPr="00075E34">
        <w:rPr>
          <w:rFonts w:ascii="Arial" w:hAnsi="Arial" w:cs="Arial"/>
        </w:rPr>
        <w:t>reparation for external reviews.</w:t>
      </w:r>
    </w:p>
    <w:p w14:paraId="7B5F236D" w14:textId="51181DE5" w:rsidR="00CE1B9B" w:rsidRPr="00075E34" w:rsidRDefault="00CE1B9B" w:rsidP="00CE1B9B">
      <w:pPr>
        <w:pStyle w:val="ListParagraph"/>
        <w:widowControl w:val="0"/>
        <w:numPr>
          <w:ilvl w:val="0"/>
          <w:numId w:val="15"/>
        </w:numPr>
        <w:tabs>
          <w:tab w:val="left" w:pos="426"/>
        </w:tabs>
        <w:rPr>
          <w:rFonts w:ascii="Arial" w:hAnsi="Arial" w:cs="Arial"/>
        </w:rPr>
      </w:pPr>
      <w:r w:rsidRPr="00075E34">
        <w:rPr>
          <w:rFonts w:ascii="Arial" w:hAnsi="Arial" w:cs="Arial"/>
        </w:rPr>
        <w:t>Provides support for program committee meetings, including scheduling, taking minutes and dissemination of the minutes</w:t>
      </w:r>
      <w:r w:rsidR="00DA01A4" w:rsidRPr="00075E34">
        <w:rPr>
          <w:rFonts w:ascii="Arial" w:hAnsi="Arial" w:cs="Arial"/>
        </w:rPr>
        <w:t>.</w:t>
      </w:r>
    </w:p>
    <w:p w14:paraId="6B5A013C" w14:textId="099A4B61" w:rsidR="00CE1B9B" w:rsidRPr="00075E34" w:rsidRDefault="00CE1B9B" w:rsidP="0043084A">
      <w:pPr>
        <w:pStyle w:val="ListParagraph"/>
        <w:numPr>
          <w:ilvl w:val="0"/>
          <w:numId w:val="15"/>
        </w:numPr>
        <w:rPr>
          <w:rFonts w:ascii="Arial" w:hAnsi="Arial" w:cs="Arial"/>
        </w:rPr>
      </w:pPr>
      <w:r w:rsidRPr="00075E34">
        <w:rPr>
          <w:rFonts w:ascii="Arial" w:hAnsi="Arial" w:cs="Arial"/>
          <w:lang w:val="en-GB"/>
        </w:rPr>
        <w:t>Coordinates AMOD graduate faculty appointment applications. Maintains files of Graduate, Adjunct and Special Graduate faculty</w:t>
      </w:r>
      <w:r w:rsidR="00DA01A4" w:rsidRPr="00075E34">
        <w:rPr>
          <w:rFonts w:ascii="Arial" w:hAnsi="Arial" w:cs="Arial"/>
          <w:lang w:val="en-GB"/>
        </w:rPr>
        <w:t>.</w:t>
      </w:r>
    </w:p>
    <w:p w14:paraId="3F465441" w14:textId="31069F41" w:rsidR="00CE1B9B" w:rsidRPr="00075E34" w:rsidRDefault="00A06247" w:rsidP="00E90149">
      <w:pPr>
        <w:numPr>
          <w:ilvl w:val="0"/>
          <w:numId w:val="15"/>
        </w:numPr>
        <w:tabs>
          <w:tab w:val="left" w:pos="-1440"/>
          <w:tab w:val="left" w:pos="360"/>
        </w:tabs>
        <w:spacing w:after="200" w:line="276" w:lineRule="auto"/>
        <w:contextualSpacing/>
        <w:rPr>
          <w:rFonts w:ascii="Arial" w:hAnsi="Arial" w:cs="Arial"/>
        </w:rPr>
      </w:pPr>
      <w:r w:rsidRPr="00075E34">
        <w:rPr>
          <w:rFonts w:ascii="Arial" w:eastAsiaTheme="minorHAnsi" w:hAnsi="Arial" w:cs="Arial"/>
          <w:lang w:eastAsia="en-US"/>
        </w:rPr>
        <w:t xml:space="preserve">Liaises closely with the other Graduate </w:t>
      </w:r>
      <w:r w:rsidR="00515E6A" w:rsidRPr="00075E34">
        <w:rPr>
          <w:rFonts w:ascii="Arial" w:eastAsiaTheme="minorHAnsi" w:hAnsi="Arial" w:cs="Arial"/>
          <w:lang w:eastAsia="en-US"/>
        </w:rPr>
        <w:t>Academic Administrator</w:t>
      </w:r>
      <w:r w:rsidRPr="00075E34">
        <w:rPr>
          <w:rFonts w:ascii="Arial" w:eastAsiaTheme="minorHAnsi" w:hAnsi="Arial" w:cs="Arial"/>
          <w:lang w:eastAsia="en-US"/>
        </w:rPr>
        <w:t>s to provide consistent and seamless support.</w:t>
      </w:r>
    </w:p>
    <w:p w14:paraId="28C630EE" w14:textId="37E3F54D" w:rsidR="00CE1B9B" w:rsidRPr="00075E34" w:rsidRDefault="00CE1B9B" w:rsidP="00E90149">
      <w:pPr>
        <w:numPr>
          <w:ilvl w:val="0"/>
          <w:numId w:val="15"/>
        </w:numPr>
        <w:tabs>
          <w:tab w:val="left" w:pos="-1440"/>
          <w:tab w:val="left" w:pos="360"/>
        </w:tabs>
        <w:spacing w:after="200" w:line="276" w:lineRule="auto"/>
        <w:contextualSpacing/>
        <w:rPr>
          <w:rFonts w:ascii="Arial" w:hAnsi="Arial" w:cs="Arial"/>
        </w:rPr>
      </w:pPr>
      <w:r w:rsidRPr="00075E34">
        <w:rPr>
          <w:rFonts w:ascii="Arial" w:hAnsi="Arial" w:cs="Arial"/>
        </w:rPr>
        <w:t>Undertakes other office duties and tasks as requested by the Graduate Program Director.</w:t>
      </w:r>
    </w:p>
    <w:p w14:paraId="794F0BAB" w14:textId="1D98FEA2" w:rsidR="0043084A" w:rsidRPr="00075E34" w:rsidRDefault="0043084A" w:rsidP="001C19D0">
      <w:pPr>
        <w:rPr>
          <w:rFonts w:ascii="Arial" w:hAnsi="Arial" w:cs="Arial"/>
        </w:rPr>
      </w:pPr>
    </w:p>
    <w:p w14:paraId="717E85BD" w14:textId="77777777" w:rsidR="00A511B9" w:rsidRPr="00075E34" w:rsidRDefault="00A511B9" w:rsidP="00FD7EA3">
      <w:pPr>
        <w:pStyle w:val="Heading4"/>
      </w:pPr>
      <w:r w:rsidRPr="00075E34">
        <w:t xml:space="preserve">Education </w:t>
      </w:r>
    </w:p>
    <w:p w14:paraId="3708EDDC" w14:textId="77777777" w:rsidR="0006670A" w:rsidRPr="00075E34" w:rsidRDefault="0006670A" w:rsidP="0006670A">
      <w:pPr>
        <w:rPr>
          <w:rFonts w:ascii="Arial" w:hAnsi="Arial" w:cs="Arial"/>
        </w:rPr>
      </w:pPr>
      <w:r w:rsidRPr="00075E34">
        <w:rPr>
          <w:rFonts w:ascii="Arial" w:hAnsi="Arial" w:cs="Arial"/>
        </w:rPr>
        <w:t xml:space="preserve">University Degree (Honours). </w:t>
      </w:r>
    </w:p>
    <w:p w14:paraId="6039F873" w14:textId="77777777" w:rsidR="00710544" w:rsidRPr="00075E34" w:rsidRDefault="00710544" w:rsidP="00296763">
      <w:pPr>
        <w:rPr>
          <w:rFonts w:ascii="Arial" w:hAnsi="Arial" w:cs="Arial"/>
        </w:rPr>
      </w:pPr>
    </w:p>
    <w:p w14:paraId="2AFD3CC1" w14:textId="77777777" w:rsidR="0035053C" w:rsidRPr="00075E34" w:rsidRDefault="00A511B9" w:rsidP="00FD7EA3">
      <w:pPr>
        <w:pStyle w:val="Heading4"/>
      </w:pPr>
      <w:r w:rsidRPr="00075E34">
        <w:t>Experience Required</w:t>
      </w:r>
    </w:p>
    <w:p w14:paraId="3743CE61" w14:textId="4FC528ED" w:rsidR="00725F0B" w:rsidRPr="00075E34" w:rsidRDefault="00DC57DC" w:rsidP="0043084A">
      <w:pPr>
        <w:pStyle w:val="ListParagraph"/>
        <w:numPr>
          <w:ilvl w:val="0"/>
          <w:numId w:val="18"/>
        </w:numPr>
        <w:tabs>
          <w:tab w:val="left" w:pos="540"/>
        </w:tabs>
        <w:rPr>
          <w:rFonts w:ascii="Arial" w:hAnsi="Arial" w:cs="Arial"/>
        </w:rPr>
      </w:pPr>
      <w:r w:rsidRPr="00075E34">
        <w:rPr>
          <w:rFonts w:ascii="Arial" w:hAnsi="Arial" w:cs="Arial"/>
        </w:rPr>
        <w:t>A minimum of 3-5 years of graduate administrative experience in academic environments.</w:t>
      </w:r>
    </w:p>
    <w:p w14:paraId="43568236" w14:textId="77777777" w:rsidR="00DC57DC" w:rsidRPr="00075E34" w:rsidRDefault="00DC57DC" w:rsidP="00DC57DC">
      <w:pPr>
        <w:numPr>
          <w:ilvl w:val="0"/>
          <w:numId w:val="18"/>
        </w:numPr>
        <w:rPr>
          <w:rFonts w:ascii="Arial" w:hAnsi="Arial" w:cs="Arial"/>
        </w:rPr>
      </w:pPr>
      <w:r w:rsidRPr="00075E34">
        <w:rPr>
          <w:rFonts w:ascii="Arial" w:hAnsi="Arial" w:cs="Arial"/>
        </w:rPr>
        <w:t>Excellent computer-application knowledge (including word processing, spreadsheets, databases, and web) as these relate to the academic environment.</w:t>
      </w:r>
    </w:p>
    <w:p w14:paraId="2DB9637B" w14:textId="17FC229B" w:rsidR="0043084A" w:rsidRPr="00075E34" w:rsidRDefault="0043084A" w:rsidP="00D56325">
      <w:pPr>
        <w:pStyle w:val="ListParagraph"/>
        <w:numPr>
          <w:ilvl w:val="0"/>
          <w:numId w:val="18"/>
        </w:numPr>
        <w:tabs>
          <w:tab w:val="left" w:pos="540"/>
        </w:tabs>
        <w:rPr>
          <w:rFonts w:ascii="Arial" w:hAnsi="Arial" w:cs="Arial"/>
        </w:rPr>
      </w:pPr>
      <w:r w:rsidRPr="00075E34">
        <w:rPr>
          <w:rFonts w:ascii="Arial" w:hAnsi="Arial" w:cs="Arial"/>
        </w:rPr>
        <w:t>Excellent inter</w:t>
      </w:r>
      <w:r w:rsidR="00DC57DC" w:rsidRPr="00075E34">
        <w:rPr>
          <w:rFonts w:ascii="Arial" w:hAnsi="Arial" w:cs="Arial"/>
        </w:rPr>
        <w:t>personal and diplomatic skills; e</w:t>
      </w:r>
      <w:r w:rsidRPr="00075E34">
        <w:rPr>
          <w:rFonts w:ascii="Arial" w:hAnsi="Arial" w:cs="Arial"/>
        </w:rPr>
        <w:t xml:space="preserve">xcellent </w:t>
      </w:r>
      <w:r w:rsidR="00DC57DC" w:rsidRPr="00075E34">
        <w:rPr>
          <w:rFonts w:ascii="Arial" w:hAnsi="Arial" w:cs="Arial"/>
        </w:rPr>
        <w:t>communication skills, both oral and written.</w:t>
      </w:r>
    </w:p>
    <w:p w14:paraId="0CB23DBF" w14:textId="18A09FDE" w:rsidR="00FA6377" w:rsidRPr="00075E34" w:rsidRDefault="00FA6377" w:rsidP="00FA6377">
      <w:pPr>
        <w:numPr>
          <w:ilvl w:val="0"/>
          <w:numId w:val="18"/>
        </w:numPr>
        <w:rPr>
          <w:rFonts w:ascii="Arial" w:hAnsi="Arial" w:cs="Arial"/>
        </w:rPr>
      </w:pPr>
      <w:r w:rsidRPr="00075E34">
        <w:rPr>
          <w:rFonts w:ascii="Arial" w:hAnsi="Arial" w:cs="Arial"/>
        </w:rPr>
        <w:t xml:space="preserve">One year experience using Trent-specific software: IRIS, Colleague/Ellucian, HRIS System VIP, </w:t>
      </w:r>
      <w:proofErr w:type="spellStart"/>
      <w:r w:rsidRPr="00075E34">
        <w:rPr>
          <w:rFonts w:ascii="Arial" w:hAnsi="Arial" w:cs="Arial"/>
        </w:rPr>
        <w:t>Laserfiche</w:t>
      </w:r>
      <w:proofErr w:type="spellEnd"/>
      <w:r w:rsidRPr="00075E34">
        <w:rPr>
          <w:rFonts w:ascii="Arial" w:hAnsi="Arial" w:cs="Arial"/>
        </w:rPr>
        <w:t xml:space="preserve">, DCU, </w:t>
      </w:r>
      <w:proofErr w:type="spellStart"/>
      <w:r w:rsidRPr="00075E34">
        <w:rPr>
          <w:rFonts w:ascii="Arial" w:hAnsi="Arial" w:cs="Arial"/>
        </w:rPr>
        <w:t>myTrent</w:t>
      </w:r>
      <w:proofErr w:type="spellEnd"/>
      <w:r w:rsidRPr="00075E34">
        <w:rPr>
          <w:rFonts w:ascii="Arial" w:hAnsi="Arial" w:cs="Arial"/>
        </w:rPr>
        <w:t xml:space="preserve"> remote access and Virtual Private networking.</w:t>
      </w:r>
    </w:p>
    <w:p w14:paraId="2CF77425" w14:textId="2E1F18EE" w:rsidR="00FA6377" w:rsidRPr="00075E34" w:rsidRDefault="00FA6377" w:rsidP="00FA6377">
      <w:pPr>
        <w:numPr>
          <w:ilvl w:val="0"/>
          <w:numId w:val="18"/>
        </w:numPr>
        <w:rPr>
          <w:rFonts w:ascii="Arial" w:hAnsi="Arial" w:cs="Arial"/>
        </w:rPr>
      </w:pPr>
      <w:r w:rsidRPr="00075E34">
        <w:rPr>
          <w:rFonts w:ascii="Arial" w:hAnsi="Arial" w:cs="Arial"/>
        </w:rPr>
        <w:t>Experience with AODA compliant document creation.</w:t>
      </w:r>
    </w:p>
    <w:p w14:paraId="18EBD46A" w14:textId="0277E0CE" w:rsidR="00FA6377" w:rsidRPr="00075E34" w:rsidRDefault="00FA6377" w:rsidP="00FA6377">
      <w:pPr>
        <w:numPr>
          <w:ilvl w:val="0"/>
          <w:numId w:val="18"/>
        </w:numPr>
        <w:rPr>
          <w:rFonts w:ascii="Arial" w:hAnsi="Arial" w:cs="Arial"/>
        </w:rPr>
      </w:pPr>
      <w:r w:rsidRPr="00075E34">
        <w:rPr>
          <w:rFonts w:ascii="Arial" w:hAnsi="Arial" w:cs="Arial"/>
        </w:rPr>
        <w:t>Experience working in a confidential environment requiring tact and diplomacy.</w:t>
      </w:r>
    </w:p>
    <w:p w14:paraId="2EA947DB" w14:textId="648ACA4A" w:rsidR="00FA6377" w:rsidRPr="00075E34" w:rsidRDefault="00FA6377" w:rsidP="00FA6377">
      <w:pPr>
        <w:numPr>
          <w:ilvl w:val="0"/>
          <w:numId w:val="18"/>
        </w:numPr>
        <w:rPr>
          <w:rFonts w:ascii="Arial" w:hAnsi="Arial" w:cs="Arial"/>
        </w:rPr>
      </w:pPr>
      <w:r w:rsidRPr="00075E34">
        <w:rPr>
          <w:rFonts w:ascii="Arial" w:hAnsi="Arial" w:cs="Arial"/>
        </w:rPr>
        <w:t>Demonstrated ability to take initiative, to use good judgment, to work independently and as a team member in a complex and multi-faced work environment.</w:t>
      </w:r>
    </w:p>
    <w:p w14:paraId="3AB3ACCB" w14:textId="77777777" w:rsidR="00CE1B9B" w:rsidRPr="00075E34" w:rsidRDefault="00CE1B9B" w:rsidP="00CE1B9B">
      <w:pPr>
        <w:pStyle w:val="ListParagraph"/>
        <w:numPr>
          <w:ilvl w:val="0"/>
          <w:numId w:val="18"/>
        </w:numPr>
        <w:tabs>
          <w:tab w:val="left" w:pos="-1440"/>
        </w:tabs>
        <w:rPr>
          <w:rFonts w:ascii="Arial" w:hAnsi="Arial" w:cs="Arial"/>
        </w:rPr>
      </w:pPr>
      <w:r w:rsidRPr="00075E34">
        <w:rPr>
          <w:rFonts w:ascii="Arial" w:hAnsi="Arial" w:cs="Arial"/>
        </w:rPr>
        <w:t>Website training or experience in design, development, and/or maintenance an asset.</w:t>
      </w:r>
    </w:p>
    <w:p w14:paraId="49D51E9A" w14:textId="77777777" w:rsidR="00DC57DC" w:rsidRPr="00075E34" w:rsidRDefault="00DC57DC" w:rsidP="00DC57DC">
      <w:pPr>
        <w:numPr>
          <w:ilvl w:val="0"/>
          <w:numId w:val="18"/>
        </w:numPr>
        <w:rPr>
          <w:rFonts w:ascii="Arial" w:hAnsi="Arial" w:cs="Arial"/>
        </w:rPr>
      </w:pPr>
      <w:r w:rsidRPr="00075E34">
        <w:rPr>
          <w:rFonts w:ascii="Arial" w:hAnsi="Arial" w:cs="Arial"/>
        </w:rPr>
        <w:t>Experience in student advising including international students and graduate curriculum knowledge would be an asset.</w:t>
      </w:r>
    </w:p>
    <w:p w14:paraId="1433D8A6" w14:textId="77777777" w:rsidR="00674DC5" w:rsidRPr="00075E34" w:rsidRDefault="00674DC5" w:rsidP="00296763">
      <w:pPr>
        <w:rPr>
          <w:rFonts w:ascii="Arial" w:hAnsi="Arial" w:cs="Arial"/>
        </w:rPr>
      </w:pPr>
    </w:p>
    <w:p w14:paraId="3A3E3DFC" w14:textId="5481A269" w:rsidR="00FD7EA3" w:rsidRPr="00FD7EA3" w:rsidRDefault="00FD7EA3" w:rsidP="00FD7EA3">
      <w:pPr>
        <w:pStyle w:val="Heading4"/>
      </w:pPr>
      <w:r w:rsidRPr="00FD7EA3">
        <w:t>Job Evaluation Factors</w:t>
      </w:r>
    </w:p>
    <w:p w14:paraId="36311F09" w14:textId="77777777" w:rsidR="00FD7EA3" w:rsidRDefault="00FD7EA3" w:rsidP="00244AA2">
      <w:pPr>
        <w:rPr>
          <w:rFonts w:ascii="Arial" w:hAnsi="Arial" w:cs="Arial"/>
          <w:b/>
          <w:u w:val="single"/>
        </w:rPr>
      </w:pPr>
    </w:p>
    <w:p w14:paraId="626384BE" w14:textId="54EEDAF2" w:rsidR="00FD7EA3" w:rsidRPr="00FD7EA3" w:rsidRDefault="00FD7EA3" w:rsidP="00FD7EA3">
      <w:pPr>
        <w:rPr>
          <w:rFonts w:ascii="Arial" w:hAnsi="Arial" w:cs="Arial"/>
          <w:b/>
          <w:u w:val="single"/>
        </w:rPr>
      </w:pPr>
      <w:r w:rsidRPr="00075E34">
        <w:rPr>
          <w:rFonts w:ascii="Arial" w:hAnsi="Arial" w:cs="Arial"/>
          <w:b/>
          <w:u w:val="single"/>
        </w:rPr>
        <w:t>Analytical Reasoning</w:t>
      </w:r>
    </w:p>
    <w:p w14:paraId="1EE86523" w14:textId="77777777" w:rsidR="00FD7EA3" w:rsidRPr="00075E34" w:rsidRDefault="00FD7EA3" w:rsidP="00FD7EA3">
      <w:pPr>
        <w:rPr>
          <w:rFonts w:ascii="Arial" w:hAnsi="Arial" w:cs="Arial"/>
        </w:rPr>
      </w:pPr>
      <w:r w:rsidRPr="00075E34">
        <w:rPr>
          <w:rFonts w:ascii="Arial" w:hAnsi="Arial" w:cs="Arial"/>
        </w:rPr>
        <w:t xml:space="preserve">High level of analytical reasoning e.g., assessing students issues and creating supports, contributing to the advancement of program policies. </w:t>
      </w:r>
    </w:p>
    <w:p w14:paraId="24DAAA9D" w14:textId="77777777" w:rsidR="00FD7EA3" w:rsidRDefault="00FD7EA3" w:rsidP="00244AA2">
      <w:pPr>
        <w:rPr>
          <w:rFonts w:ascii="Arial" w:hAnsi="Arial" w:cs="Arial"/>
          <w:b/>
          <w:u w:val="single"/>
        </w:rPr>
      </w:pPr>
    </w:p>
    <w:p w14:paraId="6BBA4804" w14:textId="7CFE137B" w:rsidR="00244AA2" w:rsidRPr="00075E34" w:rsidRDefault="00244AA2" w:rsidP="00244AA2">
      <w:pPr>
        <w:rPr>
          <w:rFonts w:ascii="Arial" w:hAnsi="Arial" w:cs="Arial"/>
          <w:b/>
          <w:u w:val="single"/>
        </w:rPr>
      </w:pPr>
      <w:r w:rsidRPr="00075E34">
        <w:rPr>
          <w:rFonts w:ascii="Arial" w:hAnsi="Arial" w:cs="Arial"/>
          <w:b/>
          <w:u w:val="single"/>
        </w:rPr>
        <w:t>Responsibility for the Work of Others</w:t>
      </w:r>
    </w:p>
    <w:p w14:paraId="31D5728E" w14:textId="77777777" w:rsidR="001A33AF" w:rsidRPr="00075E34" w:rsidRDefault="001A33AF" w:rsidP="00244AA2">
      <w:pPr>
        <w:tabs>
          <w:tab w:val="left" w:pos="1110"/>
        </w:tabs>
        <w:rPr>
          <w:rFonts w:ascii="Arial" w:hAnsi="Arial" w:cs="Arial"/>
          <w:u w:val="single"/>
        </w:rPr>
      </w:pPr>
    </w:p>
    <w:p w14:paraId="6469BAE9" w14:textId="361DD732" w:rsidR="00244AA2" w:rsidRPr="00075E34" w:rsidRDefault="00244AA2" w:rsidP="00244AA2">
      <w:pPr>
        <w:tabs>
          <w:tab w:val="left" w:pos="1110"/>
        </w:tabs>
        <w:rPr>
          <w:rFonts w:ascii="Arial" w:hAnsi="Arial" w:cs="Arial"/>
          <w:u w:val="single"/>
        </w:rPr>
      </w:pPr>
      <w:r w:rsidRPr="00075E34">
        <w:rPr>
          <w:rFonts w:ascii="Arial" w:hAnsi="Arial" w:cs="Arial"/>
          <w:u w:val="single"/>
        </w:rPr>
        <w:t xml:space="preserve">Direct Responsibility </w:t>
      </w:r>
    </w:p>
    <w:p w14:paraId="4070477E" w14:textId="6316B594" w:rsidR="00244AA2" w:rsidRPr="00075E34" w:rsidRDefault="00244AA2" w:rsidP="00281F3A">
      <w:pPr>
        <w:pStyle w:val="ListParagraph"/>
        <w:numPr>
          <w:ilvl w:val="0"/>
          <w:numId w:val="23"/>
        </w:numPr>
        <w:ind w:left="720"/>
        <w:rPr>
          <w:rFonts w:ascii="Arial" w:hAnsi="Arial" w:cs="Arial"/>
        </w:rPr>
      </w:pPr>
      <w:r w:rsidRPr="00075E34">
        <w:rPr>
          <w:rFonts w:ascii="Arial" w:hAnsi="Arial" w:cs="Arial"/>
        </w:rPr>
        <w:t>TWSP Student(s)</w:t>
      </w:r>
      <w:r w:rsidRPr="00075E34">
        <w:rPr>
          <w:rFonts w:ascii="Arial" w:hAnsi="Arial" w:cs="Arial"/>
        </w:rPr>
        <w:tab/>
      </w:r>
      <w:r w:rsidRPr="00075E34">
        <w:rPr>
          <w:rFonts w:ascii="Arial" w:hAnsi="Arial" w:cs="Arial"/>
        </w:rPr>
        <w:tab/>
      </w:r>
      <w:r w:rsidRPr="00075E34">
        <w:rPr>
          <w:rFonts w:ascii="Arial" w:hAnsi="Arial" w:cs="Arial"/>
        </w:rPr>
        <w:tab/>
      </w:r>
      <w:r w:rsidRPr="00075E34">
        <w:rPr>
          <w:rFonts w:ascii="Arial" w:hAnsi="Arial" w:cs="Arial"/>
        </w:rPr>
        <w:tab/>
      </w:r>
    </w:p>
    <w:p w14:paraId="5858EF53" w14:textId="77777777" w:rsidR="00244AA2" w:rsidRPr="00075E34" w:rsidRDefault="00244AA2" w:rsidP="00244AA2">
      <w:pPr>
        <w:rPr>
          <w:rFonts w:ascii="Arial" w:hAnsi="Arial" w:cs="Arial"/>
        </w:rPr>
      </w:pPr>
    </w:p>
    <w:p w14:paraId="5E64B2AA" w14:textId="77777777" w:rsidR="00244AA2" w:rsidRPr="00075E34" w:rsidRDefault="00244AA2" w:rsidP="00244AA2">
      <w:pPr>
        <w:tabs>
          <w:tab w:val="left" w:pos="540"/>
        </w:tabs>
        <w:rPr>
          <w:rFonts w:ascii="Arial" w:hAnsi="Arial" w:cs="Arial"/>
        </w:rPr>
      </w:pPr>
      <w:r w:rsidRPr="00075E34">
        <w:rPr>
          <w:rFonts w:ascii="Arial" w:hAnsi="Arial" w:cs="Arial"/>
          <w:b/>
          <w:u w:val="single"/>
        </w:rPr>
        <w:t>Communication</w:t>
      </w:r>
    </w:p>
    <w:p w14:paraId="58270B15" w14:textId="77777777" w:rsidR="00244AA2" w:rsidRPr="00075E34" w:rsidRDefault="00244AA2" w:rsidP="00244AA2">
      <w:pPr>
        <w:tabs>
          <w:tab w:val="left" w:pos="0"/>
          <w:tab w:val="left" w:pos="540"/>
        </w:tabs>
        <w:rPr>
          <w:rFonts w:ascii="Arial" w:hAnsi="Arial" w:cs="Arial"/>
          <w:u w:val="single"/>
        </w:rPr>
      </w:pPr>
      <w:r w:rsidRPr="00075E34">
        <w:rPr>
          <w:rFonts w:ascii="Arial" w:hAnsi="Arial" w:cs="Arial"/>
          <w:u w:val="single"/>
        </w:rPr>
        <w:t>Internal:</w:t>
      </w:r>
    </w:p>
    <w:p w14:paraId="48E35718" w14:textId="098680D6" w:rsidR="00DC57DC" w:rsidRPr="00075E34" w:rsidRDefault="00DC57DC" w:rsidP="00DC57DC">
      <w:pPr>
        <w:pStyle w:val="ListParagraph"/>
        <w:numPr>
          <w:ilvl w:val="0"/>
          <w:numId w:val="3"/>
        </w:numPr>
        <w:tabs>
          <w:tab w:val="left" w:pos="1200"/>
        </w:tabs>
        <w:rPr>
          <w:rFonts w:ascii="Arial" w:hAnsi="Arial" w:cs="Arial"/>
        </w:rPr>
      </w:pPr>
      <w:r w:rsidRPr="00075E34">
        <w:rPr>
          <w:rFonts w:ascii="Arial" w:hAnsi="Arial" w:cs="Arial"/>
        </w:rPr>
        <w:t>Graduate Students – both international, domestic, thesis-based and professional program</w:t>
      </w:r>
      <w:r w:rsidR="00281F3A" w:rsidRPr="00075E34">
        <w:rPr>
          <w:rFonts w:ascii="Arial" w:hAnsi="Arial" w:cs="Arial"/>
        </w:rPr>
        <w:t xml:space="preserve"> students on matters relating anywhere from their practicum choices, to personal issues and academics.</w:t>
      </w:r>
    </w:p>
    <w:p w14:paraId="549105FD" w14:textId="77777777" w:rsidR="00DC57DC" w:rsidRPr="00075E34" w:rsidRDefault="00DC57DC" w:rsidP="00DC57DC">
      <w:pPr>
        <w:pStyle w:val="ListParagraph"/>
        <w:numPr>
          <w:ilvl w:val="0"/>
          <w:numId w:val="3"/>
        </w:numPr>
        <w:tabs>
          <w:tab w:val="left" w:pos="1200"/>
        </w:tabs>
        <w:rPr>
          <w:rFonts w:ascii="Arial" w:hAnsi="Arial" w:cs="Arial"/>
        </w:rPr>
      </w:pPr>
      <w:r w:rsidRPr="00075E34">
        <w:rPr>
          <w:rFonts w:ascii="Arial" w:hAnsi="Arial" w:cs="Arial"/>
        </w:rPr>
        <w:t>School of Graduate Studies - work closely in all areas of registration, pre-registration, course limits, financial, and scholarships</w:t>
      </w:r>
    </w:p>
    <w:p w14:paraId="5A9FA5AF" w14:textId="77777777" w:rsidR="00DC57DC" w:rsidRPr="00075E34" w:rsidRDefault="00DC57DC" w:rsidP="00DC57DC">
      <w:pPr>
        <w:pStyle w:val="ListParagraph"/>
        <w:numPr>
          <w:ilvl w:val="0"/>
          <w:numId w:val="3"/>
        </w:numPr>
        <w:tabs>
          <w:tab w:val="left" w:pos="1200"/>
        </w:tabs>
        <w:rPr>
          <w:rFonts w:ascii="Arial" w:hAnsi="Arial" w:cs="Arial"/>
        </w:rPr>
      </w:pPr>
      <w:r w:rsidRPr="00075E34">
        <w:rPr>
          <w:rFonts w:ascii="Arial" w:hAnsi="Arial" w:cs="Arial"/>
        </w:rPr>
        <w:t>Trent International Office – coordinating around the needs of International students. - Ongoing collaboration in the interest of student’s success.</w:t>
      </w:r>
    </w:p>
    <w:p w14:paraId="39A3FE32" w14:textId="77777777" w:rsidR="00DC57DC" w:rsidRPr="00075E34" w:rsidRDefault="00DC57DC" w:rsidP="00DC57DC">
      <w:pPr>
        <w:pStyle w:val="ListParagraph"/>
        <w:numPr>
          <w:ilvl w:val="0"/>
          <w:numId w:val="3"/>
        </w:numPr>
        <w:tabs>
          <w:tab w:val="left" w:pos="1200"/>
        </w:tabs>
        <w:rPr>
          <w:rFonts w:ascii="Arial" w:hAnsi="Arial" w:cs="Arial"/>
        </w:rPr>
      </w:pPr>
      <w:r w:rsidRPr="00075E34">
        <w:rPr>
          <w:rFonts w:ascii="Arial" w:hAnsi="Arial" w:cs="Arial"/>
        </w:rPr>
        <w:t>Information Technology (IT)</w:t>
      </w:r>
    </w:p>
    <w:p w14:paraId="635B92E9" w14:textId="77777777" w:rsidR="00DC57DC" w:rsidRPr="00075E34" w:rsidRDefault="00DC57DC" w:rsidP="00DC57DC">
      <w:pPr>
        <w:pStyle w:val="ListParagraph"/>
        <w:numPr>
          <w:ilvl w:val="0"/>
          <w:numId w:val="3"/>
        </w:numPr>
        <w:tabs>
          <w:tab w:val="left" w:pos="1200"/>
        </w:tabs>
        <w:rPr>
          <w:rFonts w:ascii="Arial" w:hAnsi="Arial" w:cs="Arial"/>
        </w:rPr>
      </w:pPr>
      <w:r w:rsidRPr="00075E34">
        <w:rPr>
          <w:rFonts w:ascii="Arial" w:hAnsi="Arial" w:cs="Arial"/>
        </w:rPr>
        <w:t>Faculty - Consultation on various student issues, academic records, assessment.</w:t>
      </w:r>
    </w:p>
    <w:p w14:paraId="4B1FF12D" w14:textId="290A422D" w:rsidR="00DC57DC" w:rsidRPr="00075E34" w:rsidRDefault="00DC57DC" w:rsidP="00DC57DC">
      <w:pPr>
        <w:pStyle w:val="ListParagraph"/>
        <w:numPr>
          <w:ilvl w:val="0"/>
          <w:numId w:val="3"/>
        </w:numPr>
        <w:tabs>
          <w:tab w:val="left" w:pos="1200"/>
        </w:tabs>
        <w:rPr>
          <w:rFonts w:ascii="Arial" w:hAnsi="Arial" w:cs="Arial"/>
        </w:rPr>
      </w:pPr>
      <w:r w:rsidRPr="00075E34">
        <w:rPr>
          <w:rFonts w:ascii="Arial" w:hAnsi="Arial" w:cs="Arial"/>
        </w:rPr>
        <w:t xml:space="preserve">Various Departments - Advise regarding procedures and information published/made available. </w:t>
      </w:r>
    </w:p>
    <w:p w14:paraId="3AAE861D" w14:textId="77777777" w:rsidR="00244AA2" w:rsidRPr="00075E34" w:rsidRDefault="00244AA2" w:rsidP="00244AA2">
      <w:pPr>
        <w:tabs>
          <w:tab w:val="left" w:pos="0"/>
          <w:tab w:val="left" w:pos="540"/>
        </w:tabs>
        <w:rPr>
          <w:rFonts w:ascii="Arial" w:hAnsi="Arial" w:cs="Arial"/>
        </w:rPr>
      </w:pPr>
    </w:p>
    <w:p w14:paraId="545BCB9E" w14:textId="77777777" w:rsidR="00244AA2" w:rsidRPr="00075E34" w:rsidRDefault="00244AA2" w:rsidP="00244AA2">
      <w:pPr>
        <w:tabs>
          <w:tab w:val="left" w:pos="0"/>
          <w:tab w:val="left" w:pos="540"/>
        </w:tabs>
        <w:rPr>
          <w:rFonts w:ascii="Arial" w:hAnsi="Arial" w:cs="Arial"/>
          <w:u w:val="single"/>
        </w:rPr>
      </w:pPr>
      <w:r w:rsidRPr="00075E34">
        <w:rPr>
          <w:rFonts w:ascii="Arial" w:hAnsi="Arial" w:cs="Arial"/>
          <w:u w:val="single"/>
        </w:rPr>
        <w:t>External:</w:t>
      </w:r>
    </w:p>
    <w:p w14:paraId="79CAC8CB" w14:textId="2049F9E6" w:rsidR="00244AA2" w:rsidRPr="00075E34" w:rsidRDefault="00244AA2" w:rsidP="00244AA2">
      <w:pPr>
        <w:pStyle w:val="ListParagraph"/>
        <w:numPr>
          <w:ilvl w:val="0"/>
          <w:numId w:val="4"/>
        </w:numPr>
        <w:tabs>
          <w:tab w:val="left" w:pos="1200"/>
          <w:tab w:val="left" w:pos="1320"/>
        </w:tabs>
        <w:rPr>
          <w:rFonts w:ascii="Arial" w:hAnsi="Arial" w:cs="Arial"/>
        </w:rPr>
      </w:pPr>
      <w:r w:rsidRPr="00075E34">
        <w:rPr>
          <w:rFonts w:ascii="Arial" w:hAnsi="Arial" w:cs="Arial"/>
        </w:rPr>
        <w:t xml:space="preserve">Potential </w:t>
      </w:r>
      <w:r w:rsidR="00281F3A" w:rsidRPr="00075E34">
        <w:rPr>
          <w:rFonts w:ascii="Arial" w:hAnsi="Arial" w:cs="Arial"/>
        </w:rPr>
        <w:t xml:space="preserve">Graduate </w:t>
      </w:r>
      <w:r w:rsidRPr="00075E34">
        <w:rPr>
          <w:rFonts w:ascii="Arial" w:hAnsi="Arial" w:cs="Arial"/>
        </w:rPr>
        <w:t>Student Applicants, to assist in recru</w:t>
      </w:r>
      <w:r w:rsidR="00281F3A" w:rsidRPr="00075E34">
        <w:rPr>
          <w:rFonts w:ascii="Arial" w:hAnsi="Arial" w:cs="Arial"/>
        </w:rPr>
        <w:t>itment activities and promotion.</w:t>
      </w:r>
    </w:p>
    <w:p w14:paraId="77C11994" w14:textId="77777777" w:rsidR="00244AA2" w:rsidRPr="00075E34" w:rsidRDefault="00244AA2" w:rsidP="00244AA2">
      <w:pPr>
        <w:tabs>
          <w:tab w:val="left" w:pos="0"/>
          <w:tab w:val="left" w:pos="540"/>
        </w:tabs>
        <w:rPr>
          <w:rFonts w:ascii="Arial" w:hAnsi="Arial" w:cs="Arial"/>
          <w:u w:val="single"/>
        </w:rPr>
      </w:pPr>
      <w:r w:rsidRPr="00075E34">
        <w:rPr>
          <w:rFonts w:ascii="Arial" w:hAnsi="Arial" w:cs="Arial"/>
        </w:rPr>
        <w:tab/>
      </w:r>
    </w:p>
    <w:p w14:paraId="3700104D" w14:textId="77777777" w:rsidR="00281F3A" w:rsidRPr="00075E34" w:rsidRDefault="00281F3A" w:rsidP="00281F3A">
      <w:pPr>
        <w:rPr>
          <w:rFonts w:ascii="Arial" w:hAnsi="Arial" w:cs="Arial"/>
          <w:b/>
          <w:u w:val="single"/>
        </w:rPr>
      </w:pPr>
      <w:r w:rsidRPr="00075E34">
        <w:rPr>
          <w:rFonts w:ascii="Arial" w:hAnsi="Arial" w:cs="Arial"/>
          <w:b/>
          <w:u w:val="single"/>
        </w:rPr>
        <w:t>Motor/ Sensory Skills</w:t>
      </w:r>
    </w:p>
    <w:p w14:paraId="187E3A1C" w14:textId="77777777" w:rsidR="00281F3A" w:rsidRPr="00075E34" w:rsidRDefault="00281F3A" w:rsidP="00281F3A">
      <w:pPr>
        <w:tabs>
          <w:tab w:val="left" w:pos="1140"/>
        </w:tabs>
        <w:rPr>
          <w:rFonts w:ascii="Arial" w:hAnsi="Arial" w:cs="Arial"/>
          <w:u w:val="single"/>
        </w:rPr>
      </w:pPr>
      <w:r w:rsidRPr="00075E34">
        <w:rPr>
          <w:rFonts w:ascii="Arial" w:hAnsi="Arial" w:cs="Arial"/>
          <w:u w:val="single"/>
        </w:rPr>
        <w:t>Motor Skills:</w:t>
      </w:r>
    </w:p>
    <w:p w14:paraId="3D87F95F" w14:textId="627BD578" w:rsidR="00281F3A" w:rsidRPr="00075E34" w:rsidRDefault="00281F3A" w:rsidP="00281F3A">
      <w:pPr>
        <w:pStyle w:val="ListParagraph"/>
        <w:numPr>
          <w:ilvl w:val="0"/>
          <w:numId w:val="24"/>
        </w:numPr>
        <w:tabs>
          <w:tab w:val="left" w:pos="1140"/>
        </w:tabs>
        <w:rPr>
          <w:rFonts w:ascii="Arial" w:hAnsi="Arial" w:cs="Arial"/>
        </w:rPr>
      </w:pPr>
      <w:r w:rsidRPr="00075E34">
        <w:rPr>
          <w:rFonts w:ascii="Arial" w:hAnsi="Arial" w:cs="Arial"/>
        </w:rPr>
        <w:t>Fine Motor Skills - Data entry via key</w:t>
      </w:r>
      <w:r w:rsidR="00FA6377" w:rsidRPr="00075E34">
        <w:rPr>
          <w:rFonts w:ascii="Arial" w:hAnsi="Arial" w:cs="Arial"/>
        </w:rPr>
        <w:t>board, mouse, scanner.</w:t>
      </w:r>
    </w:p>
    <w:p w14:paraId="24768A01" w14:textId="77777777" w:rsidR="00281F3A" w:rsidRPr="00075E34" w:rsidRDefault="00281F3A" w:rsidP="00281F3A">
      <w:pPr>
        <w:tabs>
          <w:tab w:val="left" w:pos="1140"/>
        </w:tabs>
        <w:rPr>
          <w:rFonts w:ascii="Arial" w:hAnsi="Arial" w:cs="Arial"/>
        </w:rPr>
      </w:pPr>
    </w:p>
    <w:p w14:paraId="72990FB1" w14:textId="77777777" w:rsidR="00281F3A" w:rsidRPr="00075E34" w:rsidRDefault="00281F3A" w:rsidP="00281F3A">
      <w:pPr>
        <w:tabs>
          <w:tab w:val="left" w:pos="1140"/>
        </w:tabs>
        <w:rPr>
          <w:rFonts w:ascii="Arial" w:hAnsi="Arial" w:cs="Arial"/>
          <w:u w:val="single"/>
        </w:rPr>
      </w:pPr>
      <w:r w:rsidRPr="00075E34">
        <w:rPr>
          <w:rFonts w:ascii="Arial" w:hAnsi="Arial" w:cs="Arial"/>
          <w:u w:val="single"/>
        </w:rPr>
        <w:t>Sensory Skills:</w:t>
      </w:r>
    </w:p>
    <w:p w14:paraId="74FBF681" w14:textId="77777777" w:rsidR="00281F3A" w:rsidRPr="00075E34" w:rsidRDefault="00281F3A" w:rsidP="00281F3A">
      <w:pPr>
        <w:pStyle w:val="ListParagraph"/>
        <w:numPr>
          <w:ilvl w:val="0"/>
          <w:numId w:val="25"/>
        </w:numPr>
        <w:tabs>
          <w:tab w:val="left" w:pos="1140"/>
        </w:tabs>
        <w:rPr>
          <w:rFonts w:ascii="Arial" w:hAnsi="Arial" w:cs="Arial"/>
        </w:rPr>
      </w:pPr>
      <w:r w:rsidRPr="00075E34">
        <w:rPr>
          <w:rFonts w:ascii="Arial" w:hAnsi="Arial" w:cs="Arial"/>
        </w:rPr>
        <w:t>Hearing - Responding to student and faculty queries</w:t>
      </w:r>
    </w:p>
    <w:p w14:paraId="012CA0CA" w14:textId="77777777" w:rsidR="00281F3A" w:rsidRPr="00075E34" w:rsidRDefault="00281F3A" w:rsidP="00281F3A">
      <w:pPr>
        <w:pStyle w:val="ListParagraph"/>
        <w:numPr>
          <w:ilvl w:val="0"/>
          <w:numId w:val="25"/>
        </w:numPr>
        <w:tabs>
          <w:tab w:val="left" w:pos="1140"/>
        </w:tabs>
        <w:rPr>
          <w:rFonts w:ascii="Arial" w:hAnsi="Arial" w:cs="Arial"/>
        </w:rPr>
      </w:pPr>
      <w:r w:rsidRPr="00075E34">
        <w:rPr>
          <w:rFonts w:ascii="Arial" w:hAnsi="Arial" w:cs="Arial"/>
        </w:rPr>
        <w:t>Sight - Reading various reporting data, i.e. Colleague generated reports as well as faxed, email and CRT/LED display</w:t>
      </w:r>
    </w:p>
    <w:p w14:paraId="65D9FDD4" w14:textId="77777777" w:rsidR="00244AA2" w:rsidRPr="00075E34" w:rsidRDefault="00244AA2" w:rsidP="008874C9">
      <w:pPr>
        <w:tabs>
          <w:tab w:val="left" w:pos="540"/>
        </w:tabs>
        <w:rPr>
          <w:rFonts w:ascii="Arial" w:hAnsi="Arial" w:cs="Arial"/>
        </w:rPr>
      </w:pPr>
    </w:p>
    <w:p w14:paraId="76EB9497" w14:textId="77777777" w:rsidR="00244AA2" w:rsidRPr="00075E34" w:rsidRDefault="00244AA2" w:rsidP="00244AA2">
      <w:pPr>
        <w:rPr>
          <w:rFonts w:ascii="Arial" w:hAnsi="Arial" w:cs="Arial"/>
          <w:b/>
          <w:u w:val="single"/>
        </w:rPr>
      </w:pPr>
      <w:r w:rsidRPr="00075E34">
        <w:rPr>
          <w:rFonts w:ascii="Arial" w:hAnsi="Arial" w:cs="Arial"/>
          <w:b/>
          <w:u w:val="single"/>
        </w:rPr>
        <w:t>Effort</w:t>
      </w:r>
    </w:p>
    <w:p w14:paraId="46B0583F" w14:textId="77777777" w:rsidR="00244AA2" w:rsidRPr="00075E34" w:rsidRDefault="00244AA2" w:rsidP="00244AA2">
      <w:pPr>
        <w:tabs>
          <w:tab w:val="left" w:pos="540"/>
        </w:tabs>
        <w:rPr>
          <w:rFonts w:ascii="Arial" w:hAnsi="Arial" w:cs="Arial"/>
          <w:u w:val="single"/>
        </w:rPr>
      </w:pPr>
      <w:r w:rsidRPr="00075E34">
        <w:rPr>
          <w:rFonts w:ascii="Arial" w:hAnsi="Arial" w:cs="Arial"/>
          <w:u w:val="single"/>
        </w:rPr>
        <w:t>Mental:</w:t>
      </w:r>
    </w:p>
    <w:p w14:paraId="5036767A" w14:textId="77777777" w:rsidR="00281F3A" w:rsidRPr="00075E34" w:rsidRDefault="00281F3A" w:rsidP="00281F3A">
      <w:pPr>
        <w:pStyle w:val="ListParagraph"/>
        <w:numPr>
          <w:ilvl w:val="0"/>
          <w:numId w:val="26"/>
        </w:numPr>
        <w:tabs>
          <w:tab w:val="left" w:pos="1080"/>
        </w:tabs>
        <w:rPr>
          <w:rFonts w:ascii="Arial" w:hAnsi="Arial" w:cs="Arial"/>
        </w:rPr>
      </w:pPr>
      <w:r w:rsidRPr="00075E34">
        <w:rPr>
          <w:rFonts w:ascii="Arial" w:hAnsi="Arial" w:cs="Arial"/>
        </w:rPr>
        <w:t>Multiple competing demands, deadlines – Graduate Studies deadline</w:t>
      </w:r>
    </w:p>
    <w:p w14:paraId="546BFC90" w14:textId="77777777" w:rsidR="00281F3A" w:rsidRPr="00075E34" w:rsidRDefault="00281F3A" w:rsidP="00281F3A">
      <w:pPr>
        <w:pStyle w:val="ListParagraph"/>
        <w:numPr>
          <w:ilvl w:val="0"/>
          <w:numId w:val="26"/>
        </w:numPr>
        <w:tabs>
          <w:tab w:val="left" w:pos="990"/>
        </w:tabs>
        <w:rPr>
          <w:rFonts w:ascii="Arial" w:hAnsi="Arial" w:cs="Arial"/>
        </w:rPr>
      </w:pPr>
      <w:r w:rsidRPr="00075E34">
        <w:rPr>
          <w:rFonts w:ascii="Arial" w:hAnsi="Arial" w:cs="Arial"/>
        </w:rPr>
        <w:t>Sustained concentration - Compiling data, managing admissions.</w:t>
      </w:r>
    </w:p>
    <w:p w14:paraId="4DC4FCC6" w14:textId="77777777" w:rsidR="00281F3A" w:rsidRPr="00075E34" w:rsidRDefault="00281F3A" w:rsidP="00281F3A">
      <w:pPr>
        <w:pStyle w:val="ListParagraph"/>
        <w:numPr>
          <w:ilvl w:val="0"/>
          <w:numId w:val="26"/>
        </w:numPr>
        <w:tabs>
          <w:tab w:val="left" w:pos="1080"/>
        </w:tabs>
        <w:rPr>
          <w:rFonts w:ascii="Arial" w:hAnsi="Arial" w:cs="Arial"/>
        </w:rPr>
      </w:pPr>
      <w:r w:rsidRPr="00075E34">
        <w:rPr>
          <w:rFonts w:ascii="Arial" w:hAnsi="Arial" w:cs="Arial"/>
        </w:rPr>
        <w:t xml:space="preserve">Long periods of visual attention and sustained concentration - Input and verify accuracy and completeness of various academic data, compiling information from various media into database with frequent interrupts.  </w:t>
      </w:r>
    </w:p>
    <w:p w14:paraId="19221751" w14:textId="77777777" w:rsidR="00281F3A" w:rsidRPr="00075E34" w:rsidRDefault="00281F3A" w:rsidP="00281F3A">
      <w:pPr>
        <w:pStyle w:val="ListParagraph"/>
        <w:numPr>
          <w:ilvl w:val="0"/>
          <w:numId w:val="26"/>
        </w:numPr>
        <w:tabs>
          <w:tab w:val="left" w:pos="1080"/>
        </w:tabs>
        <w:rPr>
          <w:rFonts w:ascii="Arial" w:hAnsi="Arial" w:cs="Arial"/>
        </w:rPr>
      </w:pPr>
      <w:r w:rsidRPr="00075E34">
        <w:rPr>
          <w:rFonts w:ascii="Arial" w:hAnsi="Arial" w:cs="Arial"/>
        </w:rPr>
        <w:t>Ability to self-regulate under stressful and demanding circumstances.</w:t>
      </w:r>
    </w:p>
    <w:p w14:paraId="19183D5A" w14:textId="77777777" w:rsidR="00244AA2" w:rsidRPr="00075E34" w:rsidRDefault="00244AA2" w:rsidP="00244AA2">
      <w:pPr>
        <w:tabs>
          <w:tab w:val="left" w:pos="540"/>
        </w:tabs>
        <w:rPr>
          <w:rFonts w:ascii="Arial" w:hAnsi="Arial" w:cs="Arial"/>
        </w:rPr>
      </w:pPr>
    </w:p>
    <w:p w14:paraId="51F65A5E" w14:textId="77777777" w:rsidR="00244AA2" w:rsidRPr="00075E34" w:rsidRDefault="00244AA2" w:rsidP="00244AA2">
      <w:pPr>
        <w:tabs>
          <w:tab w:val="left" w:pos="540"/>
        </w:tabs>
        <w:rPr>
          <w:rFonts w:ascii="Arial" w:hAnsi="Arial" w:cs="Arial"/>
          <w:u w:val="single"/>
        </w:rPr>
      </w:pPr>
      <w:r w:rsidRPr="00075E34">
        <w:rPr>
          <w:rFonts w:ascii="Arial" w:hAnsi="Arial" w:cs="Arial"/>
          <w:u w:val="single"/>
        </w:rPr>
        <w:t>Physical:</w:t>
      </w:r>
    </w:p>
    <w:p w14:paraId="72F5BC96" w14:textId="77777777" w:rsidR="00244AA2" w:rsidRPr="00075E34" w:rsidRDefault="00244AA2" w:rsidP="00244AA2">
      <w:pPr>
        <w:pStyle w:val="ListParagraph"/>
        <w:numPr>
          <w:ilvl w:val="0"/>
          <w:numId w:val="5"/>
        </w:numPr>
        <w:tabs>
          <w:tab w:val="left" w:pos="1080"/>
          <w:tab w:val="left" w:pos="1200"/>
          <w:tab w:val="left" w:pos="3240"/>
        </w:tabs>
        <w:rPr>
          <w:rFonts w:ascii="Arial" w:hAnsi="Arial" w:cs="Arial"/>
        </w:rPr>
      </w:pPr>
      <w:r w:rsidRPr="00075E34">
        <w:rPr>
          <w:rFonts w:ascii="Arial" w:hAnsi="Arial" w:cs="Arial"/>
        </w:rPr>
        <w:t>Sitting - Daily activities primarily occur at the desk or computer station and often resulting in long periods of writing/keyboarding.</w:t>
      </w:r>
    </w:p>
    <w:p w14:paraId="6DE42564" w14:textId="77777777" w:rsidR="00244AA2" w:rsidRPr="00075E34" w:rsidRDefault="00244AA2" w:rsidP="00244AA2">
      <w:pPr>
        <w:tabs>
          <w:tab w:val="left" w:pos="540"/>
        </w:tabs>
        <w:rPr>
          <w:rFonts w:ascii="Arial" w:hAnsi="Arial" w:cs="Arial"/>
          <w:u w:val="single"/>
        </w:rPr>
      </w:pPr>
      <w:r w:rsidRPr="00075E34">
        <w:rPr>
          <w:rFonts w:ascii="Arial" w:hAnsi="Arial" w:cs="Arial"/>
        </w:rPr>
        <w:tab/>
      </w:r>
    </w:p>
    <w:p w14:paraId="647B6B21" w14:textId="77777777" w:rsidR="00244AA2" w:rsidRPr="00075E34" w:rsidRDefault="00244AA2" w:rsidP="00244AA2">
      <w:pPr>
        <w:rPr>
          <w:rFonts w:ascii="Arial" w:hAnsi="Arial" w:cs="Arial"/>
          <w:b/>
          <w:u w:val="single"/>
        </w:rPr>
      </w:pPr>
      <w:r w:rsidRPr="00075E34">
        <w:rPr>
          <w:rFonts w:ascii="Arial" w:hAnsi="Arial" w:cs="Arial"/>
          <w:b/>
          <w:u w:val="single"/>
        </w:rPr>
        <w:t>Working Conditions</w:t>
      </w:r>
    </w:p>
    <w:p w14:paraId="72489806" w14:textId="77777777" w:rsidR="00244AA2" w:rsidRPr="00075E34" w:rsidRDefault="00244AA2" w:rsidP="00244AA2">
      <w:pPr>
        <w:tabs>
          <w:tab w:val="left" w:pos="540"/>
        </w:tabs>
        <w:rPr>
          <w:rFonts w:ascii="Arial" w:hAnsi="Arial" w:cs="Arial"/>
        </w:rPr>
      </w:pPr>
    </w:p>
    <w:p w14:paraId="65FD02CE" w14:textId="77777777" w:rsidR="00244AA2" w:rsidRPr="00075E34" w:rsidRDefault="00244AA2" w:rsidP="00244AA2">
      <w:pPr>
        <w:tabs>
          <w:tab w:val="left" w:pos="540"/>
        </w:tabs>
        <w:rPr>
          <w:rFonts w:ascii="Arial" w:hAnsi="Arial" w:cs="Arial"/>
          <w:u w:val="single"/>
        </w:rPr>
      </w:pPr>
      <w:r w:rsidRPr="00075E34">
        <w:rPr>
          <w:rFonts w:ascii="Arial" w:hAnsi="Arial" w:cs="Arial"/>
          <w:u w:val="single"/>
        </w:rPr>
        <w:t>Psychological:</w:t>
      </w:r>
    </w:p>
    <w:p w14:paraId="537500A6" w14:textId="77777777" w:rsidR="00281F3A" w:rsidRPr="00075E34" w:rsidRDefault="00281F3A" w:rsidP="00281F3A">
      <w:pPr>
        <w:pStyle w:val="ListParagraph"/>
        <w:numPr>
          <w:ilvl w:val="0"/>
          <w:numId w:val="27"/>
        </w:numPr>
        <w:tabs>
          <w:tab w:val="left" w:pos="1140"/>
        </w:tabs>
        <w:rPr>
          <w:rFonts w:ascii="Arial" w:hAnsi="Arial" w:cs="Arial"/>
        </w:rPr>
      </w:pPr>
      <w:r w:rsidRPr="00075E34">
        <w:rPr>
          <w:rFonts w:ascii="Arial" w:hAnsi="Arial" w:cs="Arial"/>
        </w:rPr>
        <w:t>Complaints - From students about</w:t>
      </w:r>
      <w:r w:rsidRPr="00075E34">
        <w:rPr>
          <w:rFonts w:ascii="Arial" w:hAnsi="Arial" w:cs="Arial"/>
          <w:lang w:val="en-ZW"/>
        </w:rPr>
        <w:t xml:space="preserve"> admission</w:t>
      </w:r>
      <w:r w:rsidRPr="00075E34">
        <w:rPr>
          <w:rFonts w:ascii="Arial" w:hAnsi="Arial" w:cs="Arial"/>
        </w:rPr>
        <w:t xml:space="preserve"> standing, course offerings, prerequisite requirements.</w:t>
      </w:r>
    </w:p>
    <w:p w14:paraId="4AA6B50C" w14:textId="77777777" w:rsidR="00281F3A" w:rsidRPr="00075E34" w:rsidRDefault="00281F3A" w:rsidP="00281F3A">
      <w:pPr>
        <w:pStyle w:val="ListParagraph"/>
        <w:numPr>
          <w:ilvl w:val="0"/>
          <w:numId w:val="27"/>
        </w:numPr>
        <w:tabs>
          <w:tab w:val="left" w:pos="1140"/>
        </w:tabs>
        <w:rPr>
          <w:rFonts w:ascii="Arial" w:hAnsi="Arial" w:cs="Arial"/>
        </w:rPr>
      </w:pPr>
      <w:r w:rsidRPr="00075E34">
        <w:rPr>
          <w:rFonts w:ascii="Arial" w:hAnsi="Arial" w:cs="Arial"/>
        </w:rPr>
        <w:t>Multiple competing demands - Strict academic deadlines difficult to meet in large departments, nature of the work results in unavoidable busy periods.</w:t>
      </w:r>
      <w:r w:rsidRPr="00075E34">
        <w:rPr>
          <w:rFonts w:ascii="Arial" w:hAnsi="Arial" w:cs="Arial"/>
        </w:rPr>
        <w:tab/>
      </w:r>
    </w:p>
    <w:p w14:paraId="787C77E7" w14:textId="77777777" w:rsidR="00281F3A" w:rsidRPr="00075E34" w:rsidRDefault="00281F3A" w:rsidP="00281F3A">
      <w:pPr>
        <w:pStyle w:val="ListParagraph"/>
        <w:numPr>
          <w:ilvl w:val="0"/>
          <w:numId w:val="27"/>
        </w:numPr>
        <w:tabs>
          <w:tab w:val="left" w:pos="1140"/>
        </w:tabs>
        <w:rPr>
          <w:rFonts w:ascii="Arial" w:hAnsi="Arial" w:cs="Arial"/>
        </w:rPr>
      </w:pPr>
      <w:r w:rsidRPr="00075E34">
        <w:rPr>
          <w:rFonts w:ascii="Arial" w:hAnsi="Arial" w:cs="Arial"/>
        </w:rPr>
        <w:t>Interruptions - Student support and academic advising required by students, often in crisis, who may phone, drop in or wait to be seen without appointment, interrupting planned schedule.</w:t>
      </w:r>
    </w:p>
    <w:p w14:paraId="5A10E45C" w14:textId="77777777" w:rsidR="00281F3A" w:rsidRPr="00075E34" w:rsidRDefault="00281F3A" w:rsidP="00281F3A">
      <w:pPr>
        <w:pStyle w:val="ListParagraph"/>
        <w:numPr>
          <w:ilvl w:val="0"/>
          <w:numId w:val="27"/>
        </w:numPr>
        <w:tabs>
          <w:tab w:val="left" w:pos="1140"/>
        </w:tabs>
        <w:rPr>
          <w:rFonts w:ascii="Arial" w:hAnsi="Arial" w:cs="Arial"/>
        </w:rPr>
      </w:pPr>
      <w:r w:rsidRPr="00075E34">
        <w:rPr>
          <w:rFonts w:ascii="Arial" w:hAnsi="Arial" w:cs="Arial"/>
        </w:rPr>
        <w:t>Confidentiality - Working with sensitive academic information, which may involve personal or health issues requiring sensitivity and tact.</w:t>
      </w:r>
    </w:p>
    <w:p w14:paraId="39568D4A" w14:textId="3FD46D61" w:rsidR="00D46EF0" w:rsidRPr="00075E34" w:rsidRDefault="00D46EF0" w:rsidP="00281F3A">
      <w:pPr>
        <w:pStyle w:val="ListParagraph"/>
        <w:tabs>
          <w:tab w:val="left" w:pos="1140"/>
          <w:tab w:val="left" w:pos="3360"/>
        </w:tabs>
        <w:rPr>
          <w:rFonts w:ascii="Arial" w:hAnsi="Arial" w:cs="Arial"/>
        </w:rPr>
      </w:pPr>
    </w:p>
    <w:sectPr w:rsidR="00D46EF0" w:rsidRPr="00075E34">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C5E37" w14:textId="77777777" w:rsidR="005A6B6D" w:rsidRDefault="005A6B6D">
      <w:r>
        <w:separator/>
      </w:r>
    </w:p>
  </w:endnote>
  <w:endnote w:type="continuationSeparator" w:id="0">
    <w:p w14:paraId="1200BC7A" w14:textId="77777777" w:rsidR="005A6B6D" w:rsidRDefault="005A6B6D">
      <w:r>
        <w:continuationSeparator/>
      </w:r>
    </w:p>
  </w:endnote>
  <w:endnote w:type="continuationNotice" w:id="1">
    <w:p w14:paraId="02C2EF9E" w14:textId="77777777" w:rsidR="005A6B6D" w:rsidRDefault="005A6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63A5" w14:textId="4ED24365" w:rsidR="00FF4B5D" w:rsidRPr="002E1AEB" w:rsidRDefault="00FF4B5D">
    <w:pPr>
      <w:pStyle w:val="Footer"/>
      <w:rPr>
        <w:rFonts w:asciiTheme="minorHAnsi" w:hAnsiTheme="minorHAnsi" w:cstheme="minorHAnsi"/>
        <w:i/>
        <w:sz w:val="20"/>
        <w:szCs w:val="20"/>
      </w:rPr>
    </w:pPr>
    <w:r w:rsidRPr="002E1AEB">
      <w:rPr>
        <w:rFonts w:asciiTheme="minorHAnsi" w:hAnsiTheme="minorHAnsi" w:cstheme="minorHAnsi"/>
        <w:i/>
        <w:sz w:val="20"/>
        <w:szCs w:val="20"/>
      </w:rPr>
      <w:t>J</w:t>
    </w:r>
    <w:r w:rsidR="00FD7EA3">
      <w:rPr>
        <w:rFonts w:asciiTheme="minorHAnsi" w:hAnsiTheme="minorHAnsi" w:cstheme="minorHAnsi"/>
        <w:i/>
        <w:sz w:val="20"/>
        <w:szCs w:val="20"/>
      </w:rPr>
      <w:t xml:space="preserve">ob Number: </w:t>
    </w:r>
    <w:r w:rsidR="00DE4F4A" w:rsidRPr="00DE4F4A">
      <w:rPr>
        <w:rFonts w:asciiTheme="minorHAnsi" w:hAnsiTheme="minorHAnsi" w:cstheme="minorHAnsi"/>
        <w:i/>
        <w:sz w:val="20"/>
        <w:szCs w:val="20"/>
      </w:rPr>
      <w:t>SO-414 | 127</w:t>
    </w:r>
    <w:r w:rsidR="005B3EB9">
      <w:rPr>
        <w:rFonts w:asciiTheme="minorHAnsi" w:hAnsiTheme="minorHAnsi" w:cstheme="minorHAnsi"/>
        <w:i/>
        <w:sz w:val="20"/>
        <w:szCs w:val="20"/>
      </w:rPr>
      <w:t>7</w:t>
    </w:r>
    <w:r w:rsidRPr="002E1AEB">
      <w:rPr>
        <w:rFonts w:asciiTheme="minorHAnsi" w:hAnsiTheme="minorHAnsi" w:cstheme="minorHAnsi"/>
        <w:i/>
        <w:sz w:val="20"/>
        <w:szCs w:val="20"/>
      </w:rPr>
      <w:tab/>
      <w:t xml:space="preserve">Page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PAGE </w:instrText>
    </w:r>
    <w:r w:rsidRPr="002E1AEB">
      <w:rPr>
        <w:rFonts w:asciiTheme="minorHAnsi" w:hAnsiTheme="minorHAnsi" w:cstheme="minorHAnsi"/>
        <w:i/>
        <w:sz w:val="20"/>
        <w:szCs w:val="20"/>
      </w:rPr>
      <w:fldChar w:fldCharType="separate"/>
    </w:r>
    <w:r w:rsidR="005B3EB9">
      <w:rPr>
        <w:rFonts w:asciiTheme="minorHAnsi" w:hAnsiTheme="minorHAnsi" w:cstheme="minorHAnsi"/>
        <w:i/>
        <w:noProof/>
        <w:sz w:val="20"/>
        <w:szCs w:val="20"/>
      </w:rPr>
      <w:t>6</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 xml:space="preserve"> of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NUMPAGES </w:instrText>
    </w:r>
    <w:r w:rsidRPr="002E1AEB">
      <w:rPr>
        <w:rFonts w:asciiTheme="minorHAnsi" w:hAnsiTheme="minorHAnsi" w:cstheme="minorHAnsi"/>
        <w:i/>
        <w:sz w:val="20"/>
        <w:szCs w:val="20"/>
      </w:rPr>
      <w:fldChar w:fldCharType="separate"/>
    </w:r>
    <w:r w:rsidR="005B3EB9">
      <w:rPr>
        <w:rFonts w:asciiTheme="minorHAnsi" w:hAnsiTheme="minorHAnsi" w:cstheme="minorHAnsi"/>
        <w:i/>
        <w:noProof/>
        <w:sz w:val="20"/>
        <w:szCs w:val="20"/>
      </w:rPr>
      <w:t>6</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ab/>
      <w:t xml:space="preserve">Last updated: </w:t>
    </w:r>
    <w:r w:rsidR="00DE4F4A">
      <w:rPr>
        <w:rFonts w:asciiTheme="minorHAnsi" w:hAnsiTheme="minorHAnsi" w:cstheme="minorHAnsi"/>
        <w:i/>
        <w:sz w:val="20"/>
        <w:szCs w:val="20"/>
      </w:rPr>
      <w:t>April 20,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C890" w14:textId="77777777" w:rsidR="005A6B6D" w:rsidRDefault="005A6B6D">
      <w:r>
        <w:separator/>
      </w:r>
    </w:p>
  </w:footnote>
  <w:footnote w:type="continuationSeparator" w:id="0">
    <w:p w14:paraId="6FEBF14C" w14:textId="77777777" w:rsidR="005A6B6D" w:rsidRDefault="005A6B6D">
      <w:r>
        <w:continuationSeparator/>
      </w:r>
    </w:p>
  </w:footnote>
  <w:footnote w:type="continuationNotice" w:id="1">
    <w:p w14:paraId="6DE66B73" w14:textId="77777777" w:rsidR="005A6B6D" w:rsidRDefault="005A6B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E40"/>
    <w:multiLevelType w:val="hybridMultilevel"/>
    <w:tmpl w:val="DB4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1F0"/>
    <w:multiLevelType w:val="hybridMultilevel"/>
    <w:tmpl w:val="35043CBA"/>
    <w:lvl w:ilvl="0" w:tplc="69181C62">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4D9F"/>
    <w:multiLevelType w:val="hybridMultilevel"/>
    <w:tmpl w:val="9F3C28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D534C19"/>
    <w:multiLevelType w:val="hybridMultilevel"/>
    <w:tmpl w:val="491040A8"/>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01F78"/>
    <w:multiLevelType w:val="hybridMultilevel"/>
    <w:tmpl w:val="E16C89A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39E8"/>
    <w:multiLevelType w:val="hybridMultilevel"/>
    <w:tmpl w:val="2BB899EE"/>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26518F"/>
    <w:multiLevelType w:val="hybridMultilevel"/>
    <w:tmpl w:val="11A2D6E0"/>
    <w:lvl w:ilvl="0" w:tplc="A2D69E80">
      <w:start w:val="1"/>
      <w:numFmt w:val="decimal"/>
      <w:lvlText w:val="%1."/>
      <w:lvlJc w:val="left"/>
      <w:pPr>
        <w:ind w:left="360" w:hanging="360"/>
      </w:pPr>
      <w:rPr>
        <w:rFonts w:hint="default"/>
      </w:rPr>
    </w:lvl>
    <w:lvl w:ilvl="1" w:tplc="0B1694F8">
      <w:numFmt w:val="bullet"/>
      <w:lvlText w:val="-"/>
      <w:lvlJc w:val="left"/>
      <w:pPr>
        <w:ind w:left="1440" w:hanging="36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3353A"/>
    <w:multiLevelType w:val="hybridMultilevel"/>
    <w:tmpl w:val="ED44DD7E"/>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077DC"/>
    <w:multiLevelType w:val="hybridMultilevel"/>
    <w:tmpl w:val="0D167A38"/>
    <w:lvl w:ilvl="0" w:tplc="7E1670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05B23"/>
    <w:multiLevelType w:val="hybridMultilevel"/>
    <w:tmpl w:val="29FAE31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60914"/>
    <w:multiLevelType w:val="hybridMultilevel"/>
    <w:tmpl w:val="D2D2717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207F6"/>
    <w:multiLevelType w:val="hybridMultilevel"/>
    <w:tmpl w:val="4FA038A2"/>
    <w:lvl w:ilvl="0" w:tplc="49547DFA">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76164"/>
    <w:multiLevelType w:val="hybridMultilevel"/>
    <w:tmpl w:val="17009854"/>
    <w:lvl w:ilvl="0" w:tplc="D74C31A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F4ACF"/>
    <w:multiLevelType w:val="hybridMultilevel"/>
    <w:tmpl w:val="6D26D1A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A00B04"/>
    <w:multiLevelType w:val="hybridMultilevel"/>
    <w:tmpl w:val="9D2E9564"/>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197C3E"/>
    <w:multiLevelType w:val="hybridMultilevel"/>
    <w:tmpl w:val="7F80E746"/>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B4AA1"/>
    <w:multiLevelType w:val="hybridMultilevel"/>
    <w:tmpl w:val="292C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B659D"/>
    <w:multiLevelType w:val="hybridMultilevel"/>
    <w:tmpl w:val="2786B26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141F8E"/>
    <w:multiLevelType w:val="hybridMultilevel"/>
    <w:tmpl w:val="814A7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311334"/>
    <w:multiLevelType w:val="hybridMultilevel"/>
    <w:tmpl w:val="2EF282D6"/>
    <w:lvl w:ilvl="0" w:tplc="B5E6C810">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B22EF"/>
    <w:multiLevelType w:val="hybridMultilevel"/>
    <w:tmpl w:val="0AACB252"/>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03A2E"/>
    <w:multiLevelType w:val="hybridMultilevel"/>
    <w:tmpl w:val="5B02C0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52B64AA0"/>
    <w:multiLevelType w:val="hybridMultilevel"/>
    <w:tmpl w:val="31E0D032"/>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0445C"/>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84F239F"/>
    <w:multiLevelType w:val="hybridMultilevel"/>
    <w:tmpl w:val="0324E2E6"/>
    <w:lvl w:ilvl="0" w:tplc="73A28EC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13600"/>
    <w:multiLevelType w:val="hybridMultilevel"/>
    <w:tmpl w:val="DC1A80C4"/>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7A0F58"/>
    <w:multiLevelType w:val="hybridMultilevel"/>
    <w:tmpl w:val="B24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A0AD9"/>
    <w:multiLevelType w:val="hybridMultilevel"/>
    <w:tmpl w:val="03760E50"/>
    <w:lvl w:ilvl="0" w:tplc="13CE22B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B5209"/>
    <w:multiLevelType w:val="hybridMultilevel"/>
    <w:tmpl w:val="43545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FD4A4C"/>
    <w:multiLevelType w:val="hybridMultilevel"/>
    <w:tmpl w:val="504ABC2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4A2687"/>
    <w:multiLevelType w:val="hybridMultilevel"/>
    <w:tmpl w:val="B83E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D601E"/>
    <w:multiLevelType w:val="hybridMultilevel"/>
    <w:tmpl w:val="6C92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20F7D"/>
    <w:multiLevelType w:val="hybridMultilevel"/>
    <w:tmpl w:val="C6C63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A74335"/>
    <w:multiLevelType w:val="hybridMultilevel"/>
    <w:tmpl w:val="1AA6BE3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3F4713"/>
    <w:multiLevelType w:val="hybridMultilevel"/>
    <w:tmpl w:val="AA7E2C16"/>
    <w:lvl w:ilvl="0" w:tplc="F8685CE2">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0"/>
  </w:num>
  <w:num w:numId="3">
    <w:abstractNumId w:val="7"/>
  </w:num>
  <w:num w:numId="4">
    <w:abstractNumId w:val="10"/>
  </w:num>
  <w:num w:numId="5">
    <w:abstractNumId w:val="20"/>
  </w:num>
  <w:num w:numId="6">
    <w:abstractNumId w:val="4"/>
  </w:num>
  <w:num w:numId="7">
    <w:abstractNumId w:val="18"/>
  </w:num>
  <w:num w:numId="8">
    <w:abstractNumId w:val="27"/>
  </w:num>
  <w:num w:numId="9">
    <w:abstractNumId w:val="28"/>
  </w:num>
  <w:num w:numId="10">
    <w:abstractNumId w:val="12"/>
  </w:num>
  <w:num w:numId="11">
    <w:abstractNumId w:val="1"/>
  </w:num>
  <w:num w:numId="12">
    <w:abstractNumId w:val="3"/>
  </w:num>
  <w:num w:numId="13">
    <w:abstractNumId w:val="22"/>
  </w:num>
  <w:num w:numId="14">
    <w:abstractNumId w:val="24"/>
  </w:num>
  <w:num w:numId="15">
    <w:abstractNumId w:val="6"/>
  </w:num>
  <w:num w:numId="16">
    <w:abstractNumId w:val="11"/>
  </w:num>
  <w:num w:numId="17">
    <w:abstractNumId w:val="15"/>
  </w:num>
  <w:num w:numId="18">
    <w:abstractNumId w:val="8"/>
  </w:num>
  <w:num w:numId="19">
    <w:abstractNumId w:val="19"/>
  </w:num>
  <w:num w:numId="20">
    <w:abstractNumId w:val="23"/>
    <w:lvlOverride w:ilvl="0">
      <w:startOverride w:val="1"/>
    </w:lvlOverride>
  </w:num>
  <w:num w:numId="21">
    <w:abstractNumId w:val="29"/>
  </w:num>
  <w:num w:numId="22">
    <w:abstractNumId w:val="31"/>
  </w:num>
  <w:num w:numId="23">
    <w:abstractNumId w:val="34"/>
  </w:num>
  <w:num w:numId="24">
    <w:abstractNumId w:val="33"/>
  </w:num>
  <w:num w:numId="25">
    <w:abstractNumId w:val="13"/>
  </w:num>
  <w:num w:numId="26">
    <w:abstractNumId w:val="25"/>
  </w:num>
  <w:num w:numId="27">
    <w:abstractNumId w:val="14"/>
  </w:num>
  <w:num w:numId="28">
    <w:abstractNumId w:val="5"/>
  </w:num>
  <w:num w:numId="29">
    <w:abstractNumId w:val="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2E0C"/>
    <w:rsid w:val="00026697"/>
    <w:rsid w:val="00027B03"/>
    <w:rsid w:val="0006670A"/>
    <w:rsid w:val="000710CD"/>
    <w:rsid w:val="00075E34"/>
    <w:rsid w:val="00084C07"/>
    <w:rsid w:val="000D366F"/>
    <w:rsid w:val="000E107D"/>
    <w:rsid w:val="000E7632"/>
    <w:rsid w:val="001001D5"/>
    <w:rsid w:val="00107022"/>
    <w:rsid w:val="00111B23"/>
    <w:rsid w:val="00125053"/>
    <w:rsid w:val="001264E7"/>
    <w:rsid w:val="001460B9"/>
    <w:rsid w:val="00156F0D"/>
    <w:rsid w:val="00165782"/>
    <w:rsid w:val="00196B6E"/>
    <w:rsid w:val="001A33AF"/>
    <w:rsid w:val="001C19D0"/>
    <w:rsid w:val="001C4F61"/>
    <w:rsid w:val="001F6018"/>
    <w:rsid w:val="0020722B"/>
    <w:rsid w:val="00212CCA"/>
    <w:rsid w:val="00213F59"/>
    <w:rsid w:val="00244AA2"/>
    <w:rsid w:val="0027457D"/>
    <w:rsid w:val="00281F3A"/>
    <w:rsid w:val="00284E73"/>
    <w:rsid w:val="00296763"/>
    <w:rsid w:val="002E1AEB"/>
    <w:rsid w:val="002E287A"/>
    <w:rsid w:val="002E460D"/>
    <w:rsid w:val="002E7A79"/>
    <w:rsid w:val="002F03E8"/>
    <w:rsid w:val="00305434"/>
    <w:rsid w:val="0031165C"/>
    <w:rsid w:val="0032304A"/>
    <w:rsid w:val="00326598"/>
    <w:rsid w:val="0035053C"/>
    <w:rsid w:val="00352653"/>
    <w:rsid w:val="0037106A"/>
    <w:rsid w:val="0038631C"/>
    <w:rsid w:val="003B4B88"/>
    <w:rsid w:val="003C4F21"/>
    <w:rsid w:val="003E035F"/>
    <w:rsid w:val="003F5685"/>
    <w:rsid w:val="0043084A"/>
    <w:rsid w:val="00435419"/>
    <w:rsid w:val="004479FE"/>
    <w:rsid w:val="00491996"/>
    <w:rsid w:val="004C0797"/>
    <w:rsid w:val="00504457"/>
    <w:rsid w:val="00515E6A"/>
    <w:rsid w:val="00520D13"/>
    <w:rsid w:val="00537F21"/>
    <w:rsid w:val="00554811"/>
    <w:rsid w:val="005664EA"/>
    <w:rsid w:val="0058418C"/>
    <w:rsid w:val="00596375"/>
    <w:rsid w:val="005A5C0A"/>
    <w:rsid w:val="005A6B6D"/>
    <w:rsid w:val="005B3EB9"/>
    <w:rsid w:val="005B3EF4"/>
    <w:rsid w:val="005C417C"/>
    <w:rsid w:val="005D4F55"/>
    <w:rsid w:val="005D653E"/>
    <w:rsid w:val="005E2BBB"/>
    <w:rsid w:val="005E61EC"/>
    <w:rsid w:val="005E70C1"/>
    <w:rsid w:val="0062749B"/>
    <w:rsid w:val="00663F8C"/>
    <w:rsid w:val="00664C03"/>
    <w:rsid w:val="00670557"/>
    <w:rsid w:val="00673464"/>
    <w:rsid w:val="00674DC5"/>
    <w:rsid w:val="0068032B"/>
    <w:rsid w:val="006936AC"/>
    <w:rsid w:val="006A0DF8"/>
    <w:rsid w:val="006A503D"/>
    <w:rsid w:val="006B0294"/>
    <w:rsid w:val="006B3905"/>
    <w:rsid w:val="006B6F83"/>
    <w:rsid w:val="006D390F"/>
    <w:rsid w:val="006F1508"/>
    <w:rsid w:val="006F6C58"/>
    <w:rsid w:val="007078C1"/>
    <w:rsid w:val="00710544"/>
    <w:rsid w:val="00714423"/>
    <w:rsid w:val="00725F0B"/>
    <w:rsid w:val="00731BDE"/>
    <w:rsid w:val="00751109"/>
    <w:rsid w:val="00752560"/>
    <w:rsid w:val="0075596C"/>
    <w:rsid w:val="00780464"/>
    <w:rsid w:val="007831EE"/>
    <w:rsid w:val="007853BA"/>
    <w:rsid w:val="00786CA3"/>
    <w:rsid w:val="007903EC"/>
    <w:rsid w:val="007A4EBF"/>
    <w:rsid w:val="007B6E6C"/>
    <w:rsid w:val="007B78E1"/>
    <w:rsid w:val="007C1BCD"/>
    <w:rsid w:val="007D5593"/>
    <w:rsid w:val="007E4AD2"/>
    <w:rsid w:val="00801C91"/>
    <w:rsid w:val="0080303F"/>
    <w:rsid w:val="00804C90"/>
    <w:rsid w:val="00830598"/>
    <w:rsid w:val="00843072"/>
    <w:rsid w:val="00861DA4"/>
    <w:rsid w:val="00862E68"/>
    <w:rsid w:val="00865F3F"/>
    <w:rsid w:val="00877FFB"/>
    <w:rsid w:val="008874C9"/>
    <w:rsid w:val="008A4B7D"/>
    <w:rsid w:val="008E5044"/>
    <w:rsid w:val="00901A1A"/>
    <w:rsid w:val="009145CA"/>
    <w:rsid w:val="009441FB"/>
    <w:rsid w:val="00946493"/>
    <w:rsid w:val="00951317"/>
    <w:rsid w:val="00963335"/>
    <w:rsid w:val="0097040A"/>
    <w:rsid w:val="009746F9"/>
    <w:rsid w:val="009752CB"/>
    <w:rsid w:val="009753CA"/>
    <w:rsid w:val="00975831"/>
    <w:rsid w:val="00982825"/>
    <w:rsid w:val="009939F2"/>
    <w:rsid w:val="009E06F4"/>
    <w:rsid w:val="00A06247"/>
    <w:rsid w:val="00A2615E"/>
    <w:rsid w:val="00A27B80"/>
    <w:rsid w:val="00A310D1"/>
    <w:rsid w:val="00A46984"/>
    <w:rsid w:val="00A50E97"/>
    <w:rsid w:val="00A511B9"/>
    <w:rsid w:val="00A57FF6"/>
    <w:rsid w:val="00A73841"/>
    <w:rsid w:val="00A738A2"/>
    <w:rsid w:val="00A82910"/>
    <w:rsid w:val="00A83A3A"/>
    <w:rsid w:val="00AB3109"/>
    <w:rsid w:val="00AB6C9B"/>
    <w:rsid w:val="00AD0D1F"/>
    <w:rsid w:val="00AE2048"/>
    <w:rsid w:val="00AE6B1A"/>
    <w:rsid w:val="00AF0C07"/>
    <w:rsid w:val="00B02DEC"/>
    <w:rsid w:val="00B041FD"/>
    <w:rsid w:val="00B10A7D"/>
    <w:rsid w:val="00B11777"/>
    <w:rsid w:val="00B20EDC"/>
    <w:rsid w:val="00B212F0"/>
    <w:rsid w:val="00B243FB"/>
    <w:rsid w:val="00B472E6"/>
    <w:rsid w:val="00B5734A"/>
    <w:rsid w:val="00B66937"/>
    <w:rsid w:val="00B73396"/>
    <w:rsid w:val="00B91F96"/>
    <w:rsid w:val="00BB3EFA"/>
    <w:rsid w:val="00BB7722"/>
    <w:rsid w:val="00BC36A5"/>
    <w:rsid w:val="00BD17FC"/>
    <w:rsid w:val="00BE5641"/>
    <w:rsid w:val="00BE598A"/>
    <w:rsid w:val="00BF345A"/>
    <w:rsid w:val="00BF4635"/>
    <w:rsid w:val="00C03A7E"/>
    <w:rsid w:val="00C1798C"/>
    <w:rsid w:val="00C251E8"/>
    <w:rsid w:val="00C2660C"/>
    <w:rsid w:val="00C31D67"/>
    <w:rsid w:val="00C54C9D"/>
    <w:rsid w:val="00C771B0"/>
    <w:rsid w:val="00C92E3D"/>
    <w:rsid w:val="00CC5390"/>
    <w:rsid w:val="00CD0824"/>
    <w:rsid w:val="00CD4748"/>
    <w:rsid w:val="00CE14E7"/>
    <w:rsid w:val="00CE1B9B"/>
    <w:rsid w:val="00CE560E"/>
    <w:rsid w:val="00CE7DD5"/>
    <w:rsid w:val="00D010B3"/>
    <w:rsid w:val="00D06DE7"/>
    <w:rsid w:val="00D22019"/>
    <w:rsid w:val="00D43CF4"/>
    <w:rsid w:val="00D46EF0"/>
    <w:rsid w:val="00D52B3F"/>
    <w:rsid w:val="00D72944"/>
    <w:rsid w:val="00D81594"/>
    <w:rsid w:val="00D82654"/>
    <w:rsid w:val="00D86222"/>
    <w:rsid w:val="00D977F9"/>
    <w:rsid w:val="00DA01A4"/>
    <w:rsid w:val="00DA1E82"/>
    <w:rsid w:val="00DC032E"/>
    <w:rsid w:val="00DC5732"/>
    <w:rsid w:val="00DC5786"/>
    <w:rsid w:val="00DC57DC"/>
    <w:rsid w:val="00DE38AE"/>
    <w:rsid w:val="00DE4F4A"/>
    <w:rsid w:val="00E00CB9"/>
    <w:rsid w:val="00E30D4B"/>
    <w:rsid w:val="00E37598"/>
    <w:rsid w:val="00E45FFD"/>
    <w:rsid w:val="00E4739B"/>
    <w:rsid w:val="00E52C22"/>
    <w:rsid w:val="00E75C02"/>
    <w:rsid w:val="00E91052"/>
    <w:rsid w:val="00EB5FF8"/>
    <w:rsid w:val="00EC12EC"/>
    <w:rsid w:val="00EF7FC2"/>
    <w:rsid w:val="00F075C1"/>
    <w:rsid w:val="00F10EBC"/>
    <w:rsid w:val="00F31D46"/>
    <w:rsid w:val="00F34B51"/>
    <w:rsid w:val="00F41836"/>
    <w:rsid w:val="00F433FA"/>
    <w:rsid w:val="00F43CE4"/>
    <w:rsid w:val="00FA6377"/>
    <w:rsid w:val="00FC1FCE"/>
    <w:rsid w:val="00FD13A3"/>
    <w:rsid w:val="00FD1CE4"/>
    <w:rsid w:val="00FD7EA3"/>
    <w:rsid w:val="00FF4B5D"/>
    <w:rsid w:val="00FF709C"/>
    <w:rsid w:val="64C448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8016B9"/>
  <w15:docId w15:val="{BE32D5A3-74D8-442A-8A6A-C4EAE25E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aliases w:val="JD Heading"/>
    <w:basedOn w:val="Heading3"/>
    <w:next w:val="Normal"/>
    <w:link w:val="Heading2Char"/>
    <w:autoRedefine/>
    <w:uiPriority w:val="9"/>
    <w:unhideWhenUsed/>
    <w:rsid w:val="00FD7EA3"/>
    <w:pPr>
      <w:spacing w:line="259" w:lineRule="auto"/>
      <w:outlineLvl w:val="1"/>
    </w:pPr>
    <w:rPr>
      <w:rFonts w:ascii="Arial" w:hAnsi="Arial" w:cs="Arial"/>
      <w:bCs/>
      <w:noProof/>
      <w:color w:val="1F497D" w:themeColor="text2"/>
      <w:sz w:val="32"/>
      <w:szCs w:val="32"/>
      <w:lang w:val="en-US" w:eastAsia="en-US"/>
    </w:rPr>
  </w:style>
  <w:style w:type="paragraph" w:styleId="Heading3">
    <w:name w:val="heading 3"/>
    <w:basedOn w:val="Normal"/>
    <w:next w:val="Normal"/>
    <w:link w:val="Heading3Char"/>
    <w:semiHidden/>
    <w:unhideWhenUsed/>
    <w:qFormat/>
    <w:rsid w:val="00FD7EA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eadings"/>
    <w:basedOn w:val="Normal"/>
    <w:next w:val="Normal"/>
    <w:link w:val="Heading4Char"/>
    <w:autoRedefine/>
    <w:uiPriority w:val="9"/>
    <w:unhideWhenUsed/>
    <w:qFormat/>
    <w:rsid w:val="00FD7EA3"/>
    <w:pPr>
      <w:keepNext/>
      <w:keepLines/>
      <w:spacing w:before="40" w:after="120"/>
      <w:outlineLvl w:val="3"/>
    </w:pPr>
    <w:rPr>
      <w:rFonts w:ascii="Arial" w:eastAsiaTheme="majorEastAsia" w:hAnsi="Arial" w:cs="Arial"/>
      <w:b/>
      <w:iCs/>
      <w:smallCaps/>
      <w:color w:val="154734"/>
      <w:spacing w:val="20"/>
      <w:sz w:val="32"/>
      <w:szCs w:val="32"/>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A73841"/>
    <w:pPr>
      <w:ind w:left="720"/>
      <w:contextualSpacing/>
    </w:pPr>
  </w:style>
  <w:style w:type="character" w:styleId="CommentReference">
    <w:name w:val="annotation reference"/>
    <w:basedOn w:val="DefaultParagraphFont"/>
    <w:semiHidden/>
    <w:unhideWhenUsed/>
    <w:rsid w:val="00520D13"/>
    <w:rPr>
      <w:sz w:val="18"/>
      <w:szCs w:val="18"/>
    </w:rPr>
  </w:style>
  <w:style w:type="paragraph" w:styleId="CommentText">
    <w:name w:val="annotation text"/>
    <w:basedOn w:val="Normal"/>
    <w:link w:val="CommentTextChar"/>
    <w:semiHidden/>
    <w:unhideWhenUsed/>
    <w:rsid w:val="00520D13"/>
  </w:style>
  <w:style w:type="character" w:customStyle="1" w:styleId="CommentTextChar">
    <w:name w:val="Comment Text Char"/>
    <w:basedOn w:val="DefaultParagraphFont"/>
    <w:link w:val="CommentText"/>
    <w:semiHidden/>
    <w:rsid w:val="00520D13"/>
    <w:rPr>
      <w:sz w:val="24"/>
      <w:szCs w:val="24"/>
    </w:rPr>
  </w:style>
  <w:style w:type="paragraph" w:styleId="CommentSubject">
    <w:name w:val="annotation subject"/>
    <w:basedOn w:val="CommentText"/>
    <w:next w:val="CommentText"/>
    <w:link w:val="CommentSubjectChar"/>
    <w:semiHidden/>
    <w:unhideWhenUsed/>
    <w:rsid w:val="00520D13"/>
    <w:rPr>
      <w:b/>
      <w:bCs/>
      <w:sz w:val="20"/>
      <w:szCs w:val="20"/>
    </w:rPr>
  </w:style>
  <w:style w:type="character" w:customStyle="1" w:styleId="CommentSubjectChar">
    <w:name w:val="Comment Subject Char"/>
    <w:basedOn w:val="CommentTextChar"/>
    <w:link w:val="CommentSubject"/>
    <w:semiHidden/>
    <w:rsid w:val="00520D13"/>
    <w:rPr>
      <w:b/>
      <w:bCs/>
      <w:sz w:val="24"/>
      <w:szCs w:val="24"/>
    </w:rPr>
  </w:style>
  <w:style w:type="paragraph" w:styleId="Revision">
    <w:name w:val="Revision"/>
    <w:hidden/>
    <w:uiPriority w:val="99"/>
    <w:semiHidden/>
    <w:rsid w:val="00084C07"/>
    <w:rPr>
      <w:sz w:val="24"/>
      <w:szCs w:val="24"/>
    </w:rPr>
  </w:style>
  <w:style w:type="paragraph" w:customStyle="1" w:styleId="a">
    <w:name w:val="_"/>
    <w:basedOn w:val="Normal"/>
    <w:rsid w:val="00FA6377"/>
    <w:pPr>
      <w:widowControl w:val="0"/>
      <w:snapToGrid w:val="0"/>
      <w:ind w:left="720" w:hanging="720"/>
    </w:pPr>
    <w:rPr>
      <w:szCs w:val="20"/>
      <w:lang w:val="en-US" w:eastAsia="en-US"/>
    </w:rPr>
  </w:style>
  <w:style w:type="character" w:customStyle="1" w:styleId="Heading2Char">
    <w:name w:val="Heading 2 Char"/>
    <w:aliases w:val="JD Heading Char"/>
    <w:basedOn w:val="DefaultParagraphFont"/>
    <w:link w:val="Heading2"/>
    <w:uiPriority w:val="9"/>
    <w:rsid w:val="00FD7EA3"/>
    <w:rPr>
      <w:rFonts w:ascii="Arial" w:eastAsiaTheme="majorEastAsia" w:hAnsi="Arial" w:cs="Arial"/>
      <w:bCs/>
      <w:noProof/>
      <w:color w:val="1F497D" w:themeColor="text2"/>
      <w:sz w:val="32"/>
      <w:szCs w:val="32"/>
      <w:lang w:val="en-US" w:eastAsia="en-US"/>
    </w:rPr>
  </w:style>
  <w:style w:type="character" w:customStyle="1" w:styleId="Heading4Char">
    <w:name w:val="Heading 4 Char"/>
    <w:aliases w:val="Headings Char"/>
    <w:basedOn w:val="DefaultParagraphFont"/>
    <w:link w:val="Heading4"/>
    <w:uiPriority w:val="9"/>
    <w:rsid w:val="00FD7EA3"/>
    <w:rPr>
      <w:rFonts w:ascii="Arial" w:eastAsiaTheme="majorEastAsia" w:hAnsi="Arial" w:cs="Arial"/>
      <w:b/>
      <w:iCs/>
      <w:smallCaps/>
      <w:color w:val="154734"/>
      <w:spacing w:val="20"/>
      <w:sz w:val="32"/>
      <w:szCs w:val="32"/>
      <w:u w:val="single"/>
      <w:lang w:val="en-US" w:eastAsia="en-US"/>
    </w:rPr>
  </w:style>
  <w:style w:type="character" w:customStyle="1" w:styleId="Heading3Char">
    <w:name w:val="Heading 3 Char"/>
    <w:basedOn w:val="DefaultParagraphFont"/>
    <w:link w:val="Heading3"/>
    <w:semiHidden/>
    <w:rsid w:val="00FD7EA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8948">
      <w:bodyDiv w:val="1"/>
      <w:marLeft w:val="0"/>
      <w:marRight w:val="0"/>
      <w:marTop w:val="0"/>
      <w:marBottom w:val="0"/>
      <w:divBdr>
        <w:top w:val="none" w:sz="0" w:space="0" w:color="auto"/>
        <w:left w:val="none" w:sz="0" w:space="0" w:color="auto"/>
        <w:bottom w:val="none" w:sz="0" w:space="0" w:color="auto"/>
        <w:right w:val="none" w:sz="0" w:space="0" w:color="auto"/>
      </w:divBdr>
    </w:div>
    <w:div w:id="60956292">
      <w:bodyDiv w:val="1"/>
      <w:marLeft w:val="0"/>
      <w:marRight w:val="0"/>
      <w:marTop w:val="0"/>
      <w:marBottom w:val="0"/>
      <w:divBdr>
        <w:top w:val="none" w:sz="0" w:space="0" w:color="auto"/>
        <w:left w:val="none" w:sz="0" w:space="0" w:color="auto"/>
        <w:bottom w:val="none" w:sz="0" w:space="0" w:color="auto"/>
        <w:right w:val="none" w:sz="0" w:space="0" w:color="auto"/>
      </w:divBdr>
    </w:div>
    <w:div w:id="877357059">
      <w:bodyDiv w:val="1"/>
      <w:marLeft w:val="0"/>
      <w:marRight w:val="0"/>
      <w:marTop w:val="0"/>
      <w:marBottom w:val="0"/>
      <w:divBdr>
        <w:top w:val="none" w:sz="0" w:space="0" w:color="auto"/>
        <w:left w:val="none" w:sz="0" w:space="0" w:color="auto"/>
        <w:bottom w:val="none" w:sz="0" w:space="0" w:color="auto"/>
        <w:right w:val="none" w:sz="0" w:space="0" w:color="auto"/>
      </w:divBdr>
    </w:div>
    <w:div w:id="971134461">
      <w:bodyDiv w:val="1"/>
      <w:marLeft w:val="0"/>
      <w:marRight w:val="0"/>
      <w:marTop w:val="0"/>
      <w:marBottom w:val="0"/>
      <w:divBdr>
        <w:top w:val="none" w:sz="0" w:space="0" w:color="auto"/>
        <w:left w:val="none" w:sz="0" w:space="0" w:color="auto"/>
        <w:bottom w:val="none" w:sz="0" w:space="0" w:color="auto"/>
        <w:right w:val="none" w:sz="0" w:space="0" w:color="auto"/>
      </w:divBdr>
    </w:div>
    <w:div w:id="1085767095">
      <w:bodyDiv w:val="1"/>
      <w:marLeft w:val="0"/>
      <w:marRight w:val="0"/>
      <w:marTop w:val="0"/>
      <w:marBottom w:val="0"/>
      <w:divBdr>
        <w:top w:val="none" w:sz="0" w:space="0" w:color="auto"/>
        <w:left w:val="none" w:sz="0" w:space="0" w:color="auto"/>
        <w:bottom w:val="none" w:sz="0" w:space="0" w:color="auto"/>
        <w:right w:val="none" w:sz="0" w:space="0" w:color="auto"/>
      </w:divBdr>
    </w:div>
    <w:div w:id="1283000625">
      <w:bodyDiv w:val="1"/>
      <w:marLeft w:val="0"/>
      <w:marRight w:val="0"/>
      <w:marTop w:val="0"/>
      <w:marBottom w:val="0"/>
      <w:divBdr>
        <w:top w:val="none" w:sz="0" w:space="0" w:color="auto"/>
        <w:left w:val="none" w:sz="0" w:space="0" w:color="auto"/>
        <w:bottom w:val="none" w:sz="0" w:space="0" w:color="auto"/>
        <w:right w:val="none" w:sz="0" w:space="0" w:color="auto"/>
      </w:divBdr>
    </w:div>
    <w:div w:id="1298140976">
      <w:bodyDiv w:val="1"/>
      <w:marLeft w:val="0"/>
      <w:marRight w:val="0"/>
      <w:marTop w:val="0"/>
      <w:marBottom w:val="0"/>
      <w:divBdr>
        <w:top w:val="none" w:sz="0" w:space="0" w:color="auto"/>
        <w:left w:val="none" w:sz="0" w:space="0" w:color="auto"/>
        <w:bottom w:val="none" w:sz="0" w:space="0" w:color="auto"/>
        <w:right w:val="none" w:sz="0" w:space="0" w:color="auto"/>
      </w:divBdr>
      <w:divsChild>
        <w:div w:id="687295325">
          <w:marLeft w:val="0"/>
          <w:marRight w:val="0"/>
          <w:marTop w:val="0"/>
          <w:marBottom w:val="0"/>
          <w:divBdr>
            <w:top w:val="none" w:sz="0" w:space="0" w:color="auto"/>
            <w:left w:val="none" w:sz="0" w:space="0" w:color="auto"/>
            <w:bottom w:val="none" w:sz="0" w:space="0" w:color="auto"/>
            <w:right w:val="none" w:sz="0" w:space="0" w:color="auto"/>
          </w:divBdr>
        </w:div>
      </w:divsChild>
    </w:div>
    <w:div w:id="20260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40E6-3893-4E9C-BDBB-F690BBBC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1441</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3</cp:revision>
  <cp:lastPrinted>2009-09-25T21:47:00Z</cp:lastPrinted>
  <dcterms:created xsi:type="dcterms:W3CDTF">2021-07-06T11:37:00Z</dcterms:created>
  <dcterms:modified xsi:type="dcterms:W3CDTF">2021-07-06T11:46:00Z</dcterms:modified>
</cp:coreProperties>
</file>