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C4DB795"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BC2DC4" w:rsidRPr="00953FFC">
        <w:rPr>
          <w:rFonts w:cs="Arial"/>
          <w:color w:val="000000" w:themeColor="text1"/>
          <w:sz w:val="26"/>
          <w:szCs w:val="26"/>
          <w:lang w:val="en-CA"/>
        </w:rPr>
        <w:t>Assistant Locksmith</w:t>
      </w:r>
      <w:r w:rsidR="00BC2DC4" w:rsidRPr="00BC2DC4">
        <w:rPr>
          <w:rFonts w:cs="Arial"/>
          <w:b/>
          <w:color w:val="000000" w:themeColor="text1"/>
          <w:sz w:val="26"/>
          <w:szCs w:val="26"/>
          <w:lang w:val="en-CA"/>
        </w:rPr>
        <w:tab/>
      </w:r>
      <w:r w:rsidR="00304028">
        <w:rPr>
          <w:rFonts w:cs="Arial"/>
          <w:bCs/>
          <w:color w:val="000000" w:themeColor="text1"/>
          <w:sz w:val="26"/>
          <w:szCs w:val="26"/>
        </w:rPr>
        <w:t xml:space="preserve"> </w:t>
      </w:r>
    </w:p>
    <w:p w14:paraId="54B0CDFE" w14:textId="781842E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C2DC4">
        <w:rPr>
          <w:rFonts w:cs="Arial"/>
          <w:bCs/>
          <w:color w:val="000000" w:themeColor="text1"/>
          <w:sz w:val="26"/>
          <w:szCs w:val="26"/>
        </w:rPr>
        <w:t>SB-090</w:t>
      </w:r>
      <w:r w:rsidR="00190B43">
        <w:rPr>
          <w:rFonts w:cs="Arial"/>
          <w:bCs/>
          <w:color w:val="000000" w:themeColor="text1"/>
          <w:sz w:val="26"/>
          <w:szCs w:val="26"/>
        </w:rPr>
        <w:t xml:space="preserve"> | VIP: </w:t>
      </w:r>
      <w:r w:rsidR="00BC2DC4">
        <w:rPr>
          <w:rFonts w:cs="Arial"/>
          <w:bCs/>
          <w:color w:val="000000" w:themeColor="text1"/>
          <w:sz w:val="26"/>
          <w:szCs w:val="26"/>
        </w:rPr>
        <w:t>1665</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0BF7350F"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BC2DC4">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73A38203"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C2DC4">
        <w:rPr>
          <w:rFonts w:cs="Arial"/>
          <w:bCs/>
          <w:color w:val="000000" w:themeColor="text1"/>
          <w:sz w:val="26"/>
          <w:szCs w:val="26"/>
        </w:rPr>
        <w:t>7384</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B3601D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C2DC4" w:rsidRPr="00BC2DC4">
        <w:rPr>
          <w:rFonts w:cs="Arial"/>
          <w:bCs/>
          <w:color w:val="000000" w:themeColor="text1"/>
          <w:sz w:val="26"/>
          <w:szCs w:val="26"/>
          <w:lang w:val="en-CA"/>
        </w:rPr>
        <w:t>Facilities Management</w:t>
      </w:r>
      <w:r w:rsidR="00BC2DC4" w:rsidRPr="00BC2DC4">
        <w:rPr>
          <w:rFonts w:cs="Arial"/>
          <w:b/>
          <w:bCs/>
          <w:color w:val="000000" w:themeColor="text1"/>
          <w:sz w:val="26"/>
          <w:szCs w:val="26"/>
          <w:lang w:val="en-CA"/>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2B9F908"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BC2DC4" w:rsidRPr="00953FFC">
        <w:rPr>
          <w:rFonts w:eastAsiaTheme="majorEastAsia" w:cs="Arial"/>
          <w:noProof/>
          <w:color w:val="000000" w:themeColor="text1"/>
          <w:sz w:val="26"/>
          <w:szCs w:val="26"/>
          <w:lang w:val="en-CA"/>
        </w:rPr>
        <w:t>Manager, Facilit</w:t>
      </w:r>
      <w:r w:rsidR="00325E36">
        <w:rPr>
          <w:rFonts w:eastAsiaTheme="majorEastAsia" w:cs="Arial"/>
          <w:noProof/>
          <w:color w:val="000000" w:themeColor="text1"/>
          <w:sz w:val="26"/>
          <w:szCs w:val="26"/>
          <w:lang w:val="en-CA"/>
        </w:rPr>
        <w:t>y Services</w:t>
      </w:r>
    </w:p>
    <w:p w14:paraId="6321F5BD" w14:textId="5A67DB20"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C2DC4">
        <w:rPr>
          <w:rFonts w:cs="Arial"/>
          <w:sz w:val="26"/>
          <w:szCs w:val="26"/>
        </w:rPr>
        <w:t>June 29,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7F004191" w:rsidR="004E43E6" w:rsidRPr="002552CC" w:rsidRDefault="00BC2DC4" w:rsidP="004E43E6">
      <w:r w:rsidRPr="00BC2DC4">
        <w:t>Reports to the Manager of Facili</w:t>
      </w:r>
      <w:r w:rsidR="00325E36">
        <w:t>ty Services</w:t>
      </w:r>
      <w:r w:rsidRPr="00BC2DC4">
        <w:t>, the incumbent is to coordinate and provide professional locksmith services to the Trent University community.   The Locksmith must preserve maintain and strengthen the integrity of the University’s restricted master keyway system.  Services include, but are not limited to, repair and maintenance of locks, door closures, door hardware, repining locks as well as cutting and duplicating keys.  The Assistant Locksmith is also responsible for escorting contractors around campus with respect to door and/or lock specific projects, including the install and maintenance of all Axiom control hardware.  The Assistant</w:t>
      </w:r>
      <w:r>
        <w:t xml:space="preserve"> </w:t>
      </w:r>
      <w:r w:rsidRPr="00BC2DC4">
        <w:t xml:space="preserve">Locksmith is also responsible for maintaining strict confidentiality </w:t>
      </w:r>
      <w:proofErr w:type="gramStart"/>
      <w:r w:rsidRPr="00BC2DC4">
        <w:t>in regard to</w:t>
      </w:r>
      <w:proofErr w:type="gramEnd"/>
      <w:r w:rsidRPr="00BC2DC4">
        <w:t xml:space="preserve"> all information surrounding the contents and occupants of Trent University’s buildings on campus. This position is essential in maintaining the safety and security of all buildings and occupants on Trent University’s campus</w:t>
      </w:r>
      <w:r>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3BF29E1" w:rsidR="00644EFB" w:rsidRPr="00644EFB" w:rsidRDefault="00BC2DC4" w:rsidP="00644EFB">
      <w:pPr>
        <w:pStyle w:val="Heading5"/>
      </w:pPr>
      <w:r w:rsidRPr="00BC2DC4">
        <w:t>Locksmith</w:t>
      </w:r>
    </w:p>
    <w:p w14:paraId="49DCB830" w14:textId="77777777" w:rsidR="00BC2DC4" w:rsidRDefault="00BC2DC4" w:rsidP="00BC2DC4">
      <w:pPr>
        <w:pStyle w:val="ListParagraph"/>
        <w:numPr>
          <w:ilvl w:val="0"/>
          <w:numId w:val="28"/>
        </w:numPr>
      </w:pPr>
      <w:r>
        <w:t>Responsible for installation and repair multiple locking, door closing and hardware systems throughout campus in a time sensitive manner.  Cut and duplicate keys for authorized personnel within the restricted key system.</w:t>
      </w:r>
    </w:p>
    <w:p w14:paraId="3392DD5C" w14:textId="77777777" w:rsidR="00BC2DC4" w:rsidRDefault="00BC2DC4" w:rsidP="00BC2DC4">
      <w:pPr>
        <w:pStyle w:val="ListParagraph"/>
        <w:numPr>
          <w:ilvl w:val="0"/>
          <w:numId w:val="28"/>
        </w:numPr>
      </w:pPr>
      <w:r>
        <w:t xml:space="preserve">Maintains and upholds a restricted master key system with reference to the University’s key policy and procedures    </w:t>
      </w:r>
    </w:p>
    <w:p w14:paraId="2442D6AF" w14:textId="77777777" w:rsidR="00BC2DC4" w:rsidRDefault="00BC2DC4" w:rsidP="00BC2DC4">
      <w:pPr>
        <w:pStyle w:val="ListParagraph"/>
        <w:numPr>
          <w:ilvl w:val="0"/>
          <w:numId w:val="28"/>
        </w:numPr>
      </w:pPr>
      <w:r>
        <w:t>Provides emergency service for lost master keys and/or repair of locks</w:t>
      </w:r>
    </w:p>
    <w:p w14:paraId="3C9363F8" w14:textId="0EA6D5F3" w:rsidR="00BC2DC4" w:rsidRDefault="00BC2DC4" w:rsidP="00BC2DC4">
      <w:pPr>
        <w:pStyle w:val="ListParagraph"/>
        <w:numPr>
          <w:ilvl w:val="0"/>
          <w:numId w:val="28"/>
        </w:numPr>
      </w:pPr>
      <w:r>
        <w:lastRenderedPageBreak/>
        <w:t>Required to have excellent skill set for trouble shooting and problem solving lockouts and emergency situations</w:t>
      </w:r>
    </w:p>
    <w:p w14:paraId="7D6EF682" w14:textId="77777777" w:rsidR="00BC2DC4" w:rsidRDefault="00BC2DC4" w:rsidP="00BC2DC4">
      <w:pPr>
        <w:pStyle w:val="ListParagraph"/>
        <w:numPr>
          <w:ilvl w:val="0"/>
          <w:numId w:val="28"/>
        </w:numPr>
      </w:pPr>
      <w:r>
        <w:t xml:space="preserve">Manage up to date records of core locations and key bidding for all locks per building across campus </w:t>
      </w:r>
    </w:p>
    <w:p w14:paraId="24F3DC21" w14:textId="77777777" w:rsidR="00BC2DC4" w:rsidRDefault="00BC2DC4" w:rsidP="00BC2DC4">
      <w:pPr>
        <w:pStyle w:val="ListParagraph"/>
        <w:numPr>
          <w:ilvl w:val="0"/>
          <w:numId w:val="28"/>
        </w:numPr>
      </w:pPr>
      <w:r>
        <w:t>Schedule delegated work in priority sequence</w:t>
      </w:r>
    </w:p>
    <w:p w14:paraId="3A509E0D" w14:textId="77777777" w:rsidR="00BC2DC4" w:rsidRDefault="00BC2DC4" w:rsidP="00BC2DC4">
      <w:pPr>
        <w:pStyle w:val="ListParagraph"/>
        <w:numPr>
          <w:ilvl w:val="0"/>
          <w:numId w:val="28"/>
        </w:numPr>
      </w:pPr>
      <w:r>
        <w:t>Must maintain and forward all division specific paperwork (invoices and work orders)</w:t>
      </w:r>
    </w:p>
    <w:p w14:paraId="41CC3E2D" w14:textId="77777777" w:rsidR="00BC2DC4" w:rsidRDefault="00BC2DC4" w:rsidP="00BC2DC4">
      <w:pPr>
        <w:pStyle w:val="ListParagraph"/>
        <w:numPr>
          <w:ilvl w:val="0"/>
          <w:numId w:val="28"/>
        </w:numPr>
      </w:pPr>
      <w:r>
        <w:t>Responsible for repairs and replace locks and keys on filing cabinets, display cases and desk drawers</w:t>
      </w:r>
    </w:p>
    <w:p w14:paraId="537A1BF0" w14:textId="77777777" w:rsidR="00BC2DC4" w:rsidRDefault="00BC2DC4" w:rsidP="00BC2DC4">
      <w:pPr>
        <w:pStyle w:val="ListParagraph"/>
        <w:numPr>
          <w:ilvl w:val="0"/>
          <w:numId w:val="28"/>
        </w:numPr>
      </w:pPr>
      <w:r>
        <w:t xml:space="preserve">Cross reference access authorization database to ensure proper restrictions prior to key creation/duplication and distribution </w:t>
      </w:r>
    </w:p>
    <w:p w14:paraId="0E8EACFE" w14:textId="77777777" w:rsidR="00BC2DC4" w:rsidRDefault="00BC2DC4" w:rsidP="00BC2DC4">
      <w:pPr>
        <w:pStyle w:val="ListParagraph"/>
        <w:numPr>
          <w:ilvl w:val="0"/>
          <w:numId w:val="28"/>
        </w:numPr>
      </w:pPr>
      <w:r>
        <w:t>Develop procedures to increase productivity</w:t>
      </w:r>
    </w:p>
    <w:p w14:paraId="128F47D8" w14:textId="35F16986" w:rsidR="00BC2DC4" w:rsidRDefault="00BC2DC4" w:rsidP="00BC2DC4">
      <w:pPr>
        <w:pStyle w:val="ListParagraph"/>
        <w:numPr>
          <w:ilvl w:val="0"/>
          <w:numId w:val="28"/>
        </w:numPr>
      </w:pPr>
      <w:r>
        <w:t>Install, program and maintain electronic door keypads (KP Sargent Key Pad)</w:t>
      </w:r>
    </w:p>
    <w:p w14:paraId="1DC3EC75" w14:textId="77777777" w:rsidR="00BC2DC4" w:rsidRDefault="00BC2DC4" w:rsidP="00BC2DC4">
      <w:pPr>
        <w:pStyle w:val="ListParagraph"/>
        <w:numPr>
          <w:ilvl w:val="0"/>
          <w:numId w:val="28"/>
        </w:numPr>
      </w:pPr>
      <w:r>
        <w:t xml:space="preserve">Certified to install and maintain electronic door hardware (IN100 and IN120) </w:t>
      </w:r>
    </w:p>
    <w:p w14:paraId="005306D2" w14:textId="77777777" w:rsidR="00BC2DC4" w:rsidRDefault="00BC2DC4" w:rsidP="00BC2DC4">
      <w:pPr>
        <w:pStyle w:val="ListParagraph"/>
        <w:numPr>
          <w:ilvl w:val="0"/>
          <w:numId w:val="28"/>
        </w:numPr>
      </w:pPr>
      <w:r>
        <w:t>Provides emergency service for “lockouts” as well as “entrapments”</w:t>
      </w:r>
    </w:p>
    <w:p w14:paraId="0C395041" w14:textId="5F76C8B2" w:rsidR="00BC2DC4" w:rsidRDefault="00BC2DC4" w:rsidP="00BC2DC4">
      <w:pPr>
        <w:pStyle w:val="ListParagraph"/>
        <w:numPr>
          <w:ilvl w:val="0"/>
          <w:numId w:val="28"/>
        </w:numPr>
      </w:pPr>
      <w:r>
        <w:t>Relied upon for after-hours consultation calls as well as all after hours service on an emergency call in basis</w:t>
      </w:r>
    </w:p>
    <w:p w14:paraId="0DC8764E" w14:textId="77777777" w:rsidR="00BC2DC4" w:rsidRDefault="00BC2DC4" w:rsidP="00BC2DC4">
      <w:pPr>
        <w:pStyle w:val="ListParagraph"/>
        <w:numPr>
          <w:ilvl w:val="0"/>
          <w:numId w:val="28"/>
        </w:numPr>
      </w:pPr>
      <w:r>
        <w:t>Maintains a safe and clean working environment (Lock Shop as well as job sites)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05205A12" w:rsidR="00A133B8" w:rsidRPr="00BC2DC4" w:rsidRDefault="00BC2DC4" w:rsidP="00B65324">
      <w:pPr>
        <w:pStyle w:val="ListParagraph"/>
        <w:widowControl w:val="0"/>
        <w:numPr>
          <w:ilvl w:val="0"/>
          <w:numId w:val="11"/>
        </w:numPr>
        <w:spacing w:after="0" w:line="240" w:lineRule="auto"/>
        <w:rPr>
          <w:rFonts w:cs="Arial"/>
          <w:sz w:val="22"/>
        </w:rPr>
      </w:pPr>
      <w:r w:rsidRPr="00BC2DC4">
        <w:rPr>
          <w:rFonts w:cs="Arial"/>
          <w:szCs w:val="24"/>
        </w:rPr>
        <w:t>Secondary School Diploma plus 2 years of University, College or Technical school training in a related field such as a Locksmith certification.</w:t>
      </w:r>
    </w:p>
    <w:p w14:paraId="452C0608" w14:textId="77777777" w:rsidR="00BC2DC4" w:rsidRPr="00BC2DC4" w:rsidRDefault="00BC2DC4" w:rsidP="00BC2DC4">
      <w:pPr>
        <w:pStyle w:val="ListParagraph"/>
        <w:widowControl w:val="0"/>
        <w:spacing w:after="0" w:line="240" w:lineRule="auto"/>
        <w:ind w:left="360"/>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0933AB1" w14:textId="77777777" w:rsidR="00BC2DC4" w:rsidRPr="00BC2DC4" w:rsidRDefault="00BC2DC4" w:rsidP="00BC2DC4">
      <w:pPr>
        <w:pStyle w:val="ListParagraph"/>
        <w:numPr>
          <w:ilvl w:val="0"/>
          <w:numId w:val="29"/>
        </w:numPr>
        <w:tabs>
          <w:tab w:val="left" w:pos="720"/>
          <w:tab w:val="left" w:pos="810"/>
        </w:tabs>
        <w:rPr>
          <w:rFonts w:cs="Arial"/>
          <w:szCs w:val="24"/>
        </w:rPr>
      </w:pPr>
      <w:r w:rsidRPr="00BC2DC4">
        <w:rPr>
          <w:rFonts w:cs="Arial"/>
          <w:szCs w:val="24"/>
        </w:rPr>
        <w:t xml:space="preserve">1-year minimum experience as a Locksmith with emphasis on work related to a University setting, required. </w:t>
      </w:r>
    </w:p>
    <w:p w14:paraId="2B3F37D9" w14:textId="5810E485" w:rsidR="00BC2DC4" w:rsidRPr="00BC2DC4" w:rsidRDefault="00BC2DC4" w:rsidP="00BC2DC4">
      <w:pPr>
        <w:pStyle w:val="ListParagraph"/>
        <w:numPr>
          <w:ilvl w:val="0"/>
          <w:numId w:val="29"/>
        </w:numPr>
        <w:tabs>
          <w:tab w:val="left" w:pos="720"/>
          <w:tab w:val="left" w:pos="810"/>
        </w:tabs>
        <w:rPr>
          <w:rFonts w:cs="Arial"/>
          <w:szCs w:val="24"/>
        </w:rPr>
      </w:pPr>
      <w:r w:rsidRPr="00BC2DC4">
        <w:rPr>
          <w:rFonts w:cs="Arial"/>
          <w:szCs w:val="24"/>
        </w:rPr>
        <w:t>Strong organizational, technical and interpersonal communication skills</w:t>
      </w:r>
      <w:r w:rsidR="006A3FE0">
        <w:rPr>
          <w:rFonts w:cs="Arial"/>
          <w:szCs w:val="24"/>
        </w:rPr>
        <w:t>.</w:t>
      </w:r>
    </w:p>
    <w:p w14:paraId="334E455E" w14:textId="3AE3556A" w:rsidR="00BC2DC4" w:rsidRPr="00BC2DC4" w:rsidRDefault="00BC2DC4" w:rsidP="00BC2DC4">
      <w:pPr>
        <w:pStyle w:val="ListParagraph"/>
        <w:numPr>
          <w:ilvl w:val="0"/>
          <w:numId w:val="29"/>
        </w:numPr>
        <w:tabs>
          <w:tab w:val="left" w:pos="720"/>
          <w:tab w:val="left" w:pos="810"/>
        </w:tabs>
        <w:rPr>
          <w:rFonts w:cs="Arial"/>
          <w:szCs w:val="24"/>
        </w:rPr>
      </w:pPr>
      <w:r w:rsidRPr="00BC2DC4">
        <w:rPr>
          <w:rFonts w:cs="Arial"/>
          <w:szCs w:val="24"/>
        </w:rPr>
        <w:t>Ability to work with minimal supervision</w:t>
      </w:r>
      <w:r w:rsidR="006A3FE0">
        <w:rPr>
          <w:rFonts w:cs="Arial"/>
          <w:szCs w:val="24"/>
        </w:rPr>
        <w:t>.</w:t>
      </w:r>
    </w:p>
    <w:p w14:paraId="5CC7FBB4" w14:textId="77777777" w:rsidR="00BC2DC4" w:rsidRPr="00BC2DC4" w:rsidRDefault="00BC2DC4" w:rsidP="00BC2DC4">
      <w:pPr>
        <w:pStyle w:val="ListParagraph"/>
        <w:numPr>
          <w:ilvl w:val="0"/>
          <w:numId w:val="29"/>
        </w:numPr>
        <w:tabs>
          <w:tab w:val="left" w:pos="720"/>
          <w:tab w:val="left" w:pos="810"/>
        </w:tabs>
        <w:rPr>
          <w:rFonts w:cs="Arial"/>
          <w:szCs w:val="24"/>
        </w:rPr>
      </w:pPr>
      <w:r w:rsidRPr="00BC2DC4">
        <w:rPr>
          <w:rFonts w:cs="Arial"/>
          <w:szCs w:val="24"/>
        </w:rPr>
        <w:t>Demonstrated ability to work in confidential capacity.</w:t>
      </w:r>
    </w:p>
    <w:p w14:paraId="7F1014B2" w14:textId="50DF191B" w:rsidR="00BC2DC4" w:rsidRPr="00BC2DC4" w:rsidRDefault="00BC2DC4" w:rsidP="00BC2DC4">
      <w:pPr>
        <w:pStyle w:val="ListParagraph"/>
        <w:numPr>
          <w:ilvl w:val="0"/>
          <w:numId w:val="29"/>
        </w:numPr>
        <w:tabs>
          <w:tab w:val="left" w:pos="720"/>
          <w:tab w:val="left" w:pos="810"/>
        </w:tabs>
        <w:rPr>
          <w:rFonts w:cs="Arial"/>
          <w:szCs w:val="24"/>
        </w:rPr>
      </w:pPr>
      <w:r w:rsidRPr="00BC2DC4">
        <w:rPr>
          <w:rFonts w:cs="Arial"/>
          <w:szCs w:val="24"/>
        </w:rPr>
        <w:t xml:space="preserve">Demonstrated ability to multi-task and prioritize </w:t>
      </w:r>
      <w:proofErr w:type="gramStart"/>
      <w:r w:rsidRPr="00BC2DC4">
        <w:rPr>
          <w:rFonts w:cs="Arial"/>
          <w:szCs w:val="24"/>
        </w:rPr>
        <w:t xml:space="preserve">work </w:t>
      </w:r>
      <w:r w:rsidR="006A3FE0">
        <w:rPr>
          <w:rFonts w:cs="Arial"/>
          <w:szCs w:val="24"/>
        </w:rPr>
        <w:t>.</w:t>
      </w:r>
      <w:proofErr w:type="gramEnd"/>
    </w:p>
    <w:p w14:paraId="26F6F331" w14:textId="77777777" w:rsidR="00BC2DC4" w:rsidRPr="00BC2DC4" w:rsidRDefault="00BC2DC4" w:rsidP="00BC2DC4">
      <w:pPr>
        <w:pStyle w:val="ListParagraph"/>
        <w:numPr>
          <w:ilvl w:val="0"/>
          <w:numId w:val="29"/>
        </w:numPr>
        <w:tabs>
          <w:tab w:val="left" w:pos="720"/>
          <w:tab w:val="left" w:pos="810"/>
        </w:tabs>
        <w:rPr>
          <w:rFonts w:cs="Arial"/>
          <w:szCs w:val="24"/>
        </w:rPr>
      </w:pPr>
      <w:r w:rsidRPr="00BC2DC4">
        <w:rPr>
          <w:rFonts w:cs="Arial"/>
          <w:szCs w:val="24"/>
        </w:rPr>
        <w:t>Specific knowledge of blueprint reading.</w:t>
      </w:r>
    </w:p>
    <w:p w14:paraId="6ADC6275" w14:textId="5C21FBB6" w:rsidR="00BC2DC4" w:rsidRPr="00BC2DC4" w:rsidRDefault="00BC2DC4" w:rsidP="00BC2DC4">
      <w:pPr>
        <w:pStyle w:val="ListParagraph"/>
        <w:numPr>
          <w:ilvl w:val="0"/>
          <w:numId w:val="29"/>
        </w:numPr>
        <w:tabs>
          <w:tab w:val="left" w:pos="720"/>
          <w:tab w:val="left" w:pos="810"/>
        </w:tabs>
        <w:rPr>
          <w:rFonts w:cs="Arial"/>
          <w:szCs w:val="24"/>
        </w:rPr>
      </w:pPr>
      <w:r w:rsidRPr="00BC2DC4">
        <w:rPr>
          <w:rFonts w:cs="Arial"/>
          <w:szCs w:val="24"/>
        </w:rPr>
        <w:t>Specific knowledge of Ontario Building Code as well as the Accessibility for Ontarians with Disabilities Act</w:t>
      </w:r>
      <w:r w:rsidR="006A3FE0">
        <w:rPr>
          <w:rFonts w:cs="Arial"/>
          <w:szCs w:val="24"/>
        </w:rPr>
        <w:t>.</w:t>
      </w:r>
    </w:p>
    <w:p w14:paraId="23BA2388" w14:textId="77777777" w:rsidR="00BC2DC4" w:rsidRPr="00BC2DC4" w:rsidRDefault="00BC2DC4" w:rsidP="00BC2DC4">
      <w:pPr>
        <w:pStyle w:val="ListParagraph"/>
        <w:numPr>
          <w:ilvl w:val="0"/>
          <w:numId w:val="29"/>
        </w:numPr>
        <w:tabs>
          <w:tab w:val="left" w:pos="720"/>
          <w:tab w:val="left" w:pos="810"/>
        </w:tabs>
        <w:rPr>
          <w:rFonts w:cs="Arial"/>
          <w:szCs w:val="24"/>
        </w:rPr>
      </w:pPr>
      <w:r w:rsidRPr="00BC2DC4">
        <w:rPr>
          <w:rFonts w:cs="Arial"/>
          <w:szCs w:val="24"/>
        </w:rPr>
        <w:t xml:space="preserve">Specific knowledge of procedures for estimating costs of material and </w:t>
      </w:r>
      <w:proofErr w:type="spellStart"/>
      <w:r w:rsidRPr="00BC2DC4">
        <w:rPr>
          <w:rFonts w:cs="Arial"/>
          <w:szCs w:val="24"/>
        </w:rPr>
        <w:t>labour</w:t>
      </w:r>
      <w:proofErr w:type="spellEnd"/>
      <w:r w:rsidRPr="00BC2DC4">
        <w:rPr>
          <w:rFonts w:cs="Arial"/>
          <w:szCs w:val="24"/>
        </w:rPr>
        <w:t>.</w:t>
      </w:r>
    </w:p>
    <w:p w14:paraId="36F1EA27" w14:textId="29A3BCB8" w:rsidR="00BC2DC4" w:rsidRPr="00BC2DC4" w:rsidRDefault="00BC2DC4" w:rsidP="00BC2DC4">
      <w:pPr>
        <w:pStyle w:val="ListParagraph"/>
        <w:numPr>
          <w:ilvl w:val="0"/>
          <w:numId w:val="29"/>
        </w:numPr>
        <w:tabs>
          <w:tab w:val="left" w:pos="720"/>
          <w:tab w:val="left" w:pos="810"/>
        </w:tabs>
        <w:rPr>
          <w:rFonts w:cs="Arial"/>
          <w:szCs w:val="24"/>
        </w:rPr>
      </w:pPr>
      <w:r w:rsidRPr="00BC2DC4">
        <w:rPr>
          <w:rFonts w:cs="Arial"/>
          <w:szCs w:val="24"/>
        </w:rPr>
        <w:t xml:space="preserve">Computer skills required, Microsoft </w:t>
      </w:r>
      <w:proofErr w:type="gramStart"/>
      <w:r w:rsidR="006A3FE0">
        <w:rPr>
          <w:rFonts w:cs="Arial"/>
          <w:szCs w:val="24"/>
        </w:rPr>
        <w:t>Office ,</w:t>
      </w:r>
      <w:proofErr w:type="gramEnd"/>
      <w:r w:rsidR="006A3FE0">
        <w:rPr>
          <w:rFonts w:cs="Arial"/>
          <w:szCs w:val="24"/>
        </w:rPr>
        <w:t xml:space="preserve"> Key Wizard and Persona.</w:t>
      </w:r>
    </w:p>
    <w:p w14:paraId="79B0BA86" w14:textId="2275A3F4" w:rsidR="00BC2DC4" w:rsidRPr="00BC2DC4" w:rsidRDefault="00BC2DC4" w:rsidP="00BC2DC4">
      <w:pPr>
        <w:pStyle w:val="ListParagraph"/>
        <w:numPr>
          <w:ilvl w:val="0"/>
          <w:numId w:val="29"/>
        </w:numPr>
        <w:tabs>
          <w:tab w:val="left" w:pos="720"/>
          <w:tab w:val="left" w:pos="810"/>
        </w:tabs>
        <w:rPr>
          <w:rFonts w:cs="Arial"/>
          <w:szCs w:val="24"/>
        </w:rPr>
      </w:pPr>
      <w:r w:rsidRPr="00BC2DC4">
        <w:rPr>
          <w:rFonts w:cs="Arial"/>
          <w:szCs w:val="24"/>
        </w:rPr>
        <w:t>Must be physically capable of lifting/handling heavy materials. (50+ LBS)</w:t>
      </w:r>
      <w:r w:rsidR="006A3FE0">
        <w:rPr>
          <w:rFonts w:cs="Arial"/>
          <w:szCs w:val="24"/>
        </w:rPr>
        <w:t>.</w:t>
      </w:r>
    </w:p>
    <w:p w14:paraId="0BF09727" w14:textId="77777777" w:rsidR="00BC2DC4" w:rsidRPr="00BC2DC4" w:rsidRDefault="00BC2DC4" w:rsidP="00BC2DC4">
      <w:pPr>
        <w:pStyle w:val="ListParagraph"/>
        <w:numPr>
          <w:ilvl w:val="0"/>
          <w:numId w:val="29"/>
        </w:numPr>
        <w:tabs>
          <w:tab w:val="left" w:pos="720"/>
          <w:tab w:val="left" w:pos="810"/>
        </w:tabs>
        <w:rPr>
          <w:rFonts w:cs="Arial"/>
          <w:szCs w:val="24"/>
        </w:rPr>
      </w:pPr>
      <w:r w:rsidRPr="00BC2DC4">
        <w:rPr>
          <w:rFonts w:cs="Arial"/>
          <w:szCs w:val="24"/>
        </w:rPr>
        <w:t xml:space="preserve">Demonstrated skills in, and commitment to, customer service and continuous improvement. </w:t>
      </w:r>
    </w:p>
    <w:p w14:paraId="27E35902" w14:textId="77777777" w:rsidR="00BC2DC4" w:rsidRPr="00BC2DC4" w:rsidRDefault="00BC2DC4" w:rsidP="00BC2DC4">
      <w:pPr>
        <w:pStyle w:val="ListParagraph"/>
        <w:numPr>
          <w:ilvl w:val="0"/>
          <w:numId w:val="29"/>
        </w:numPr>
        <w:tabs>
          <w:tab w:val="left" w:pos="720"/>
          <w:tab w:val="left" w:pos="810"/>
        </w:tabs>
        <w:rPr>
          <w:rFonts w:cs="Arial"/>
          <w:szCs w:val="24"/>
        </w:rPr>
      </w:pPr>
      <w:r w:rsidRPr="00BC2DC4">
        <w:rPr>
          <w:rFonts w:cs="Arial"/>
          <w:szCs w:val="24"/>
        </w:rPr>
        <w:t xml:space="preserve">Must hold a valid Ontario Driver’s </w:t>
      </w:r>
      <w:proofErr w:type="spellStart"/>
      <w:r w:rsidRPr="00BC2DC4">
        <w:rPr>
          <w:rFonts w:cs="Arial"/>
          <w:szCs w:val="24"/>
        </w:rPr>
        <w:t>Licence</w:t>
      </w:r>
      <w:proofErr w:type="spellEnd"/>
      <w:r w:rsidRPr="00BC2DC4">
        <w:rPr>
          <w:rFonts w:cs="Arial"/>
          <w:szCs w:val="24"/>
        </w:rPr>
        <w:t xml:space="preserve"> – class ‘G’ minimum. </w:t>
      </w:r>
    </w:p>
    <w:p w14:paraId="670D2030" w14:textId="24CDC9E0" w:rsidR="00741DDC" w:rsidRPr="00BC2DC4" w:rsidRDefault="00BC2DC4" w:rsidP="00BC2DC4">
      <w:pPr>
        <w:pStyle w:val="ListParagraph"/>
        <w:numPr>
          <w:ilvl w:val="0"/>
          <w:numId w:val="29"/>
        </w:numPr>
        <w:tabs>
          <w:tab w:val="left" w:pos="720"/>
          <w:tab w:val="left" w:pos="810"/>
        </w:tabs>
        <w:rPr>
          <w:rFonts w:cs="Arial"/>
          <w:szCs w:val="24"/>
        </w:rPr>
      </w:pPr>
      <w:r w:rsidRPr="00BC2DC4">
        <w:rPr>
          <w:rFonts w:cs="Arial"/>
          <w:szCs w:val="24"/>
        </w:rPr>
        <w:t>Criminal Record Check (dated within the last 6 months) will be required as a condition of employment. This check is at the cost and responsibility of the applicant.</w:t>
      </w:r>
    </w:p>
    <w:p w14:paraId="0E83CD87" w14:textId="241DD3F8" w:rsidR="00644EFB" w:rsidRPr="00644EFB" w:rsidRDefault="0003560F" w:rsidP="00644EFB">
      <w:pPr>
        <w:pStyle w:val="Heading4"/>
        <w:rPr>
          <w:rFonts w:ascii="Arial" w:hAnsi="Arial" w:cs="Arial"/>
        </w:rPr>
      </w:pPr>
      <w:r>
        <w:rPr>
          <w:rFonts w:ascii="Arial" w:hAnsi="Arial" w:cs="Arial"/>
        </w:rPr>
        <w:lastRenderedPageBreak/>
        <w:t>Supervision:</w:t>
      </w:r>
    </w:p>
    <w:p w14:paraId="76895972" w14:textId="3D136B1B" w:rsidR="0003560F" w:rsidRPr="00683563" w:rsidRDefault="00683563" w:rsidP="0003560F">
      <w:pPr>
        <w:tabs>
          <w:tab w:val="left" w:pos="540"/>
        </w:tabs>
        <w:rPr>
          <w:rFonts w:cs="Arial"/>
          <w:bCs/>
        </w:rPr>
      </w:pPr>
      <w:r w:rsidRPr="00683563">
        <w:rPr>
          <w:rFonts w:cs="Arial"/>
          <w:bCs/>
        </w:rPr>
        <w:t>N/A</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0D1DC5FD" w:rsidR="000F5C8D" w:rsidRDefault="00BC2DC4" w:rsidP="000F5C8D">
      <w:pPr>
        <w:rPr>
          <w:rFonts w:cs="Arial"/>
          <w:i/>
          <w:color w:val="808080" w:themeColor="background1" w:themeShade="80"/>
          <w:sz w:val="20"/>
        </w:rPr>
      </w:pPr>
      <w:r w:rsidRPr="00BC2DC4">
        <w:rPr>
          <w:rFonts w:cs="Arial"/>
          <w:i/>
          <w:color w:val="808080" w:themeColor="background1" w:themeShade="80"/>
          <w:sz w:val="20"/>
        </w:rPr>
        <w:t>Must have exceptional problem-solving skills, which consistently need to be applied quickly and tactfully in real time</w:t>
      </w:r>
    </w:p>
    <w:p w14:paraId="115611EE" w14:textId="77777777" w:rsidR="00BC2DC4" w:rsidRPr="00BC2DC4" w:rsidRDefault="00BC2DC4" w:rsidP="00BC2DC4">
      <w:pPr>
        <w:rPr>
          <w:rFonts w:cs="Arial"/>
          <w:i/>
          <w:color w:val="808080" w:themeColor="background1" w:themeShade="80"/>
          <w:sz w:val="20"/>
        </w:rPr>
      </w:pPr>
      <w:r w:rsidRPr="00BC2DC4">
        <w:rPr>
          <w:rFonts w:cs="Arial"/>
          <w:i/>
          <w:color w:val="808080" w:themeColor="background1" w:themeShade="80"/>
          <w:sz w:val="20"/>
        </w:rPr>
        <w:t>High Security Keying System</w:t>
      </w:r>
    </w:p>
    <w:p w14:paraId="4A414610" w14:textId="2132D35C" w:rsid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Trent University is currently operating with two high security key systems which requires the ability adapt new methods to current and established procedures.  Develop new ways to integrate both systems and maintain functionality of each system require the ability to work within established policies and create new,</w:t>
      </w:r>
      <w:r>
        <w:rPr>
          <w:rFonts w:cs="Arial"/>
          <w:i/>
          <w:color w:val="808080" w:themeColor="background1" w:themeShade="80"/>
          <w:sz w:val="20"/>
        </w:rPr>
        <w:t xml:space="preserve"> </w:t>
      </w:r>
      <w:r w:rsidRPr="00BC2DC4">
        <w:rPr>
          <w:rFonts w:cs="Arial"/>
          <w:i/>
          <w:color w:val="808080" w:themeColor="background1" w:themeShade="80"/>
          <w:sz w:val="20"/>
          <w:lang w:val="en-CA"/>
        </w:rPr>
        <w:t>more functional solutions.</w:t>
      </w:r>
    </w:p>
    <w:p w14:paraId="2E01B3B5" w14:textId="77777777" w:rsidR="00BC2DC4" w:rsidRPr="00BC2DC4" w:rsidRDefault="00BC2DC4" w:rsidP="00BC2DC4">
      <w:pPr>
        <w:rPr>
          <w:rFonts w:cs="Arial"/>
          <w:i/>
          <w:color w:val="808080" w:themeColor="background1" w:themeShade="80"/>
          <w:sz w:val="20"/>
        </w:rPr>
      </w:pPr>
      <w:r w:rsidRPr="00BC2DC4">
        <w:rPr>
          <w:rFonts w:cs="Arial"/>
          <w:i/>
          <w:color w:val="808080" w:themeColor="background1" w:themeShade="80"/>
          <w:sz w:val="20"/>
        </w:rPr>
        <w:t>Access Control</w:t>
      </w:r>
    </w:p>
    <w:p w14:paraId="1257F3DC" w14:textId="2C82580F"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 xml:space="preserve">Analysis and evaluation required to determine where electronic access control is required.  Considering functionality along with end user needs determines where the install is required.  </w:t>
      </w:r>
    </w:p>
    <w:p w14:paraId="5332EEE0" w14:textId="77777777" w:rsidR="00BC2DC4" w:rsidRPr="00BC2DC4" w:rsidRDefault="00BC2DC4" w:rsidP="00BC2DC4">
      <w:pPr>
        <w:pStyle w:val="ListParagraph"/>
        <w:ind w:left="1080"/>
        <w:rPr>
          <w:rFonts w:cs="Arial"/>
          <w:i/>
          <w:color w:val="808080" w:themeColor="background1" w:themeShade="80"/>
          <w:sz w:val="20"/>
        </w:rPr>
      </w:pPr>
    </w:p>
    <w:p w14:paraId="6402EACE" w14:textId="77777777" w:rsidR="00BC2DC4" w:rsidRPr="00BC2DC4" w:rsidRDefault="00BC2DC4" w:rsidP="00BC2DC4">
      <w:pPr>
        <w:rPr>
          <w:rFonts w:cs="Arial"/>
          <w:i/>
          <w:color w:val="808080" w:themeColor="background1" w:themeShade="80"/>
          <w:sz w:val="20"/>
        </w:rPr>
      </w:pPr>
      <w:r w:rsidRPr="00BC2DC4">
        <w:rPr>
          <w:rFonts w:cs="Arial"/>
          <w:i/>
          <w:color w:val="808080" w:themeColor="background1" w:themeShade="80"/>
          <w:sz w:val="20"/>
        </w:rPr>
        <w:t>Daily Responsibilities</w:t>
      </w:r>
    </w:p>
    <w:p w14:paraId="608C7639" w14:textId="62384F20"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Thoughtful reasoning is to be applied to properly determine proper priority of daily duties.  Daily duties will routinely be interrupted with potential high priority needs attached to them, problem solving, and tactful reasoning needs to be applied to know when to stop one job and quickly move to another.</w:t>
      </w:r>
    </w:p>
    <w:p w14:paraId="3F285767" w14:textId="77777777" w:rsidR="000F5C8D" w:rsidRPr="00EA1D2B" w:rsidRDefault="000F5C8D" w:rsidP="000F5C8D">
      <w:pPr>
        <w:pStyle w:val="Heading5"/>
        <w:rPr>
          <w:rFonts w:cs="Arial"/>
        </w:rPr>
      </w:pPr>
      <w:r w:rsidRPr="00EA1D2B">
        <w:rPr>
          <w:rFonts w:cs="Arial"/>
        </w:rPr>
        <w:t>Decision Making</w:t>
      </w:r>
    </w:p>
    <w:p w14:paraId="251714B7" w14:textId="77777777" w:rsidR="00BC2DC4" w:rsidRPr="00BC2DC4" w:rsidRDefault="00BC2DC4" w:rsidP="00BC2DC4">
      <w:pPr>
        <w:rPr>
          <w:rFonts w:cs="Arial"/>
          <w:i/>
          <w:color w:val="808080" w:themeColor="background1" w:themeShade="80"/>
          <w:sz w:val="20"/>
          <w:lang w:val="en-CA"/>
        </w:rPr>
      </w:pPr>
      <w:r w:rsidRPr="00BC2DC4">
        <w:rPr>
          <w:rFonts w:cs="Arial"/>
          <w:i/>
          <w:color w:val="808080" w:themeColor="background1" w:themeShade="80"/>
          <w:sz w:val="20"/>
          <w:lang w:val="en-CA"/>
        </w:rPr>
        <w:t xml:space="preserve">Decisions are made throughout daily responsibilities within the framework of established procedures.  There are also decisions made </w:t>
      </w:r>
      <w:proofErr w:type="gramStart"/>
      <w:r w:rsidRPr="00BC2DC4">
        <w:rPr>
          <w:rFonts w:cs="Arial"/>
          <w:i/>
          <w:color w:val="808080" w:themeColor="background1" w:themeShade="80"/>
          <w:sz w:val="20"/>
          <w:lang w:val="en-CA"/>
        </w:rPr>
        <w:t>in regards to</w:t>
      </w:r>
      <w:proofErr w:type="gramEnd"/>
      <w:r w:rsidRPr="00BC2DC4">
        <w:rPr>
          <w:rFonts w:cs="Arial"/>
          <w:i/>
          <w:color w:val="808080" w:themeColor="background1" w:themeShade="80"/>
          <w:sz w:val="20"/>
          <w:lang w:val="en-CA"/>
        </w:rPr>
        <w:t xml:space="preserve"> daily responsibilities that are made with minimal or no supervision.  All decisions made have a direct impact on end users and carry potential safety or risk factors with them.</w:t>
      </w:r>
    </w:p>
    <w:p w14:paraId="5223BBC7" w14:textId="77777777" w:rsidR="00BC2DC4" w:rsidRPr="00BC2DC4" w:rsidRDefault="00BC2DC4" w:rsidP="00BC2DC4">
      <w:pPr>
        <w:rPr>
          <w:rFonts w:cs="Arial"/>
          <w:i/>
          <w:color w:val="808080" w:themeColor="background1" w:themeShade="80"/>
          <w:sz w:val="20"/>
        </w:rPr>
      </w:pPr>
      <w:r w:rsidRPr="00BC2DC4">
        <w:rPr>
          <w:rFonts w:cs="Arial"/>
          <w:i/>
          <w:color w:val="808080" w:themeColor="background1" w:themeShade="80"/>
          <w:sz w:val="20"/>
        </w:rPr>
        <w:t>Daily Responsibilities and Project Related</w:t>
      </w:r>
    </w:p>
    <w:p w14:paraId="3FE7A71F"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Decisions on work priorities each day as well as selecting the most efficient and effective repair method</w:t>
      </w:r>
    </w:p>
    <w:p w14:paraId="35032455"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Makes decisions and recommendations for door placement and hardware required for in house renovations and capital renovations</w:t>
      </w:r>
    </w:p>
    <w:p w14:paraId="5495A313"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Daily decisions on shop inventory, when to replace and when to move towards new product</w:t>
      </w:r>
    </w:p>
    <w:p w14:paraId="0B9DF3B6"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Determines the investigative steps to take in regard to lost keys and emergency lock replacements</w:t>
      </w:r>
    </w:p>
    <w:p w14:paraId="459B3E7F"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Applies knowledge of Trent Access and Control Policy, OBC as well as AODA regulations to make consistent decisions on hardware, door sizing as well as the need for accessibility hardware throughout campus</w:t>
      </w:r>
    </w:p>
    <w:p w14:paraId="6FB95C82"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Utilizes purchasing policies to determine appropriate contract selection when soliciting quotations or job bids</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1FB5D7D2" w14:textId="4718E80C" w:rsidR="00BC2DC4" w:rsidRPr="00BC2DC4" w:rsidRDefault="00BC2DC4" w:rsidP="00BC2DC4">
      <w:pPr>
        <w:rPr>
          <w:rFonts w:cs="Arial"/>
          <w:i/>
          <w:color w:val="808080" w:themeColor="background1" w:themeShade="80"/>
          <w:sz w:val="20"/>
          <w:lang w:val="en-CA"/>
        </w:rPr>
      </w:pPr>
      <w:r w:rsidRPr="00BC2DC4">
        <w:rPr>
          <w:rFonts w:cs="Arial"/>
          <w:i/>
          <w:color w:val="808080" w:themeColor="background1" w:themeShade="80"/>
          <w:sz w:val="20"/>
          <w:lang w:val="en-CA"/>
        </w:rPr>
        <w:t xml:space="preserve">Consequences of providing an improper repair or install can result in spaces left insecure or even inoperable to all campus </w:t>
      </w:r>
      <w:proofErr w:type="gramStart"/>
      <w:r w:rsidRPr="00BC2DC4">
        <w:rPr>
          <w:rFonts w:cs="Arial"/>
          <w:i/>
          <w:color w:val="808080" w:themeColor="background1" w:themeShade="80"/>
          <w:sz w:val="20"/>
          <w:lang w:val="en-CA"/>
        </w:rPr>
        <w:t>occupants  (</w:t>
      </w:r>
      <w:proofErr w:type="gramEnd"/>
      <w:r w:rsidRPr="00BC2DC4">
        <w:rPr>
          <w:rFonts w:cs="Arial"/>
          <w:i/>
          <w:color w:val="808080" w:themeColor="background1" w:themeShade="80"/>
          <w:sz w:val="20"/>
          <w:lang w:val="en-CA"/>
        </w:rPr>
        <w:t xml:space="preserve">students, staff, faculty and visitors).  Any error has the potential to carry large financial implications as well result in potential loss of occupant property, university property </w:t>
      </w:r>
      <w:r w:rsidRPr="00BC2DC4">
        <w:rPr>
          <w:rFonts w:cs="Arial"/>
          <w:i/>
          <w:color w:val="808080" w:themeColor="background1" w:themeShade="80"/>
          <w:sz w:val="20"/>
          <w:lang w:val="en-CA"/>
        </w:rPr>
        <w:lastRenderedPageBreak/>
        <w:t xml:space="preserve">(physical and intellectual) as well as bring upon corresponding civil liability, all of which can have a negative impact on the reputation of the institution.  </w:t>
      </w:r>
    </w:p>
    <w:p w14:paraId="0EE75441" w14:textId="38AC5A81" w:rsidR="00BC2DC4" w:rsidRPr="00BC2DC4" w:rsidRDefault="00BC2DC4" w:rsidP="00BC2DC4">
      <w:pPr>
        <w:rPr>
          <w:rFonts w:cs="Arial"/>
          <w:i/>
          <w:color w:val="808080" w:themeColor="background1" w:themeShade="80"/>
          <w:sz w:val="20"/>
          <w:lang w:val="en-CA"/>
        </w:rPr>
      </w:pPr>
      <w:r w:rsidRPr="00BC2DC4">
        <w:rPr>
          <w:rFonts w:cs="Arial"/>
          <w:i/>
          <w:color w:val="808080" w:themeColor="background1" w:themeShade="80"/>
          <w:sz w:val="20"/>
          <w:lang w:val="en-CA"/>
        </w:rPr>
        <w:t>Relied upon for service after hours and weekends, during university shutdowns as well as statutory holidays deem this position essential for regular operations of the university.</w:t>
      </w:r>
    </w:p>
    <w:p w14:paraId="65179097" w14:textId="4B889C2D" w:rsidR="000F5C8D" w:rsidRDefault="00BC2DC4" w:rsidP="000F5C8D">
      <w:pPr>
        <w:rPr>
          <w:rFonts w:cs="Arial"/>
          <w:i/>
          <w:color w:val="808080" w:themeColor="background1" w:themeShade="80"/>
          <w:sz w:val="20"/>
        </w:rPr>
      </w:pPr>
      <w:r w:rsidRPr="00BC2DC4">
        <w:rPr>
          <w:rFonts w:cs="Arial"/>
          <w:i/>
          <w:color w:val="808080" w:themeColor="background1" w:themeShade="80"/>
          <w:sz w:val="20"/>
          <w:lang w:val="en-CA"/>
        </w:rPr>
        <w:t>Poor attention to detail when updating the Key Wizard Database can result in unaccounted and undocumented keys, which can again lead to potential loss of occupant property, university property (physical and intellectual) as well as bring upon corresponding civil liability, all of which can have a negative impact on the reputation of the institution</w:t>
      </w:r>
      <w:r w:rsidR="000F5C8D" w:rsidRPr="00EA1D2B">
        <w:rPr>
          <w:rFonts w:cs="Arial"/>
          <w:i/>
          <w:color w:val="808080" w:themeColor="background1" w:themeShade="80"/>
          <w:sz w:val="20"/>
        </w:rPr>
        <w:t>.</w:t>
      </w:r>
    </w:p>
    <w:p w14:paraId="52DC36EC" w14:textId="77777777" w:rsidR="006A3FE0" w:rsidRPr="006A3FE0" w:rsidRDefault="006A3FE0" w:rsidP="000F5C8D">
      <w:pPr>
        <w:rPr>
          <w:rFonts w:cs="Arial"/>
          <w:i/>
          <w:color w:val="808080" w:themeColor="background1" w:themeShade="80"/>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68242E1A" w14:textId="587B33EE" w:rsidR="00BC2DC4" w:rsidRPr="00BC2DC4" w:rsidRDefault="00BC2DC4" w:rsidP="00BC2DC4">
      <w:pPr>
        <w:rPr>
          <w:rFonts w:cs="Arial"/>
          <w:i/>
          <w:color w:val="808080" w:themeColor="background1" w:themeShade="80"/>
          <w:sz w:val="20"/>
        </w:rPr>
      </w:pPr>
      <w:r w:rsidRPr="00BC2DC4">
        <w:rPr>
          <w:rFonts w:cs="Arial"/>
          <w:i/>
          <w:color w:val="808080" w:themeColor="background1" w:themeShade="80"/>
          <w:sz w:val="20"/>
        </w:rPr>
        <w:t>Direct Responsibility</w:t>
      </w:r>
    </w:p>
    <w:p w14:paraId="3D630F76" w14:textId="3FA7DA6D"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Supervision of seasonal student employees</w:t>
      </w:r>
    </w:p>
    <w:p w14:paraId="0365DF23" w14:textId="756B7D23" w:rsidR="00BC2DC4" w:rsidRPr="00BC2DC4" w:rsidRDefault="00BC2DC4" w:rsidP="00BC2DC4">
      <w:pPr>
        <w:rPr>
          <w:rFonts w:cs="Arial"/>
          <w:i/>
          <w:color w:val="808080" w:themeColor="background1" w:themeShade="80"/>
          <w:sz w:val="20"/>
        </w:rPr>
      </w:pPr>
      <w:r w:rsidRPr="00BC2DC4">
        <w:rPr>
          <w:rFonts w:cs="Arial"/>
          <w:i/>
          <w:color w:val="808080" w:themeColor="background1" w:themeShade="80"/>
          <w:sz w:val="20"/>
        </w:rPr>
        <w:t>Indirect Responsibility</w:t>
      </w:r>
    </w:p>
    <w:p w14:paraId="032F8318" w14:textId="0A0D3C3F" w:rsidR="000F5C8D" w:rsidRPr="006A3FE0" w:rsidRDefault="00BC2DC4" w:rsidP="006A3FE0">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external contractors, provide escorts throughout campus as well as ensure completed work meets Trent University’s standards</w:t>
      </w:r>
    </w:p>
    <w:p w14:paraId="50C4DBED" w14:textId="77777777" w:rsidR="000F5C8D" w:rsidRPr="00EA1D2B" w:rsidRDefault="000F5C8D" w:rsidP="000F5C8D">
      <w:pPr>
        <w:pStyle w:val="Heading5"/>
        <w:rPr>
          <w:rFonts w:cs="Arial"/>
        </w:rPr>
      </w:pPr>
      <w:r w:rsidRPr="00EA1D2B">
        <w:rPr>
          <w:rFonts w:cs="Arial"/>
        </w:rPr>
        <w:t>Communication</w:t>
      </w:r>
    </w:p>
    <w:p w14:paraId="2B35F362"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Indicate the title(s) of individuals internal and external to the University that the incumbent communicates with on a regular basis.  Provide a brief description of the purpose for communicating with these individuals</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7AE5CD9E" w14:textId="77777777" w:rsidR="00BC2DC4" w:rsidRPr="00BC2DC4" w:rsidRDefault="00BC2DC4" w:rsidP="00BC2DC4">
      <w:pPr>
        <w:rPr>
          <w:rFonts w:cs="Arial"/>
          <w:i/>
          <w:color w:val="808080" w:themeColor="background1" w:themeShade="80"/>
          <w:sz w:val="20"/>
        </w:rPr>
      </w:pPr>
      <w:r w:rsidRPr="00BC2DC4">
        <w:rPr>
          <w:rFonts w:cs="Arial"/>
          <w:i/>
          <w:color w:val="808080" w:themeColor="background1" w:themeShade="80"/>
          <w:sz w:val="20"/>
        </w:rPr>
        <w:t>Internal</w:t>
      </w:r>
    </w:p>
    <w:p w14:paraId="5D0E313D"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 xml:space="preserve">Vice Presidents </w:t>
      </w:r>
      <w:r w:rsidRPr="00BC2DC4">
        <w:rPr>
          <w:rFonts w:cs="Arial"/>
          <w:i/>
          <w:color w:val="808080" w:themeColor="background1" w:themeShade="80"/>
          <w:sz w:val="20"/>
        </w:rPr>
        <w:sym w:font="Wingdings" w:char="F0E0"/>
      </w:r>
      <w:r w:rsidRPr="00BC2DC4">
        <w:rPr>
          <w:rFonts w:cs="Arial"/>
          <w:i/>
          <w:color w:val="808080" w:themeColor="background1" w:themeShade="80"/>
          <w:sz w:val="20"/>
        </w:rPr>
        <w:t xml:space="preserve"> project concerns as well as end user information</w:t>
      </w:r>
    </w:p>
    <w:p w14:paraId="0483E155"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 xml:space="preserve">Associate Vice Presidents </w:t>
      </w:r>
      <w:r w:rsidRPr="00BC2DC4">
        <w:rPr>
          <w:rFonts w:cs="Arial"/>
          <w:i/>
          <w:color w:val="808080" w:themeColor="background1" w:themeShade="80"/>
          <w:sz w:val="20"/>
        </w:rPr>
        <w:sym w:font="Wingdings" w:char="F0E0"/>
      </w:r>
      <w:r w:rsidRPr="00BC2DC4">
        <w:rPr>
          <w:rFonts w:cs="Arial"/>
          <w:i/>
          <w:color w:val="808080" w:themeColor="background1" w:themeShade="80"/>
          <w:sz w:val="20"/>
        </w:rPr>
        <w:t xml:space="preserve"> project concerns, end user information, cost saving initiatives, policy updates, budgetary concerns</w:t>
      </w:r>
    </w:p>
    <w:p w14:paraId="52682A22"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 xml:space="preserve">Directors </w:t>
      </w:r>
      <w:r w:rsidRPr="00BC2DC4">
        <w:rPr>
          <w:rFonts w:cs="Arial"/>
          <w:i/>
          <w:color w:val="808080" w:themeColor="background1" w:themeShade="80"/>
          <w:sz w:val="20"/>
        </w:rPr>
        <w:sym w:font="Wingdings" w:char="F0E0"/>
      </w:r>
      <w:r w:rsidRPr="00BC2DC4">
        <w:rPr>
          <w:rFonts w:cs="Arial"/>
          <w:i/>
          <w:color w:val="808080" w:themeColor="background1" w:themeShade="80"/>
          <w:sz w:val="20"/>
        </w:rPr>
        <w:t xml:space="preserve"> project concerns, end user information, cost saving initiatives, policy updates, budgetary concerns, </w:t>
      </w:r>
    </w:p>
    <w:p w14:paraId="0125334C"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 xml:space="preserve">Faculty </w:t>
      </w:r>
      <w:r w:rsidRPr="00BC2DC4">
        <w:rPr>
          <w:rFonts w:cs="Arial"/>
          <w:i/>
          <w:color w:val="808080" w:themeColor="background1" w:themeShade="80"/>
          <w:sz w:val="20"/>
        </w:rPr>
        <w:sym w:font="Wingdings" w:char="F0E0"/>
      </w:r>
      <w:r w:rsidRPr="00BC2DC4">
        <w:rPr>
          <w:rFonts w:cs="Arial"/>
          <w:i/>
          <w:color w:val="808080" w:themeColor="background1" w:themeShade="80"/>
          <w:sz w:val="20"/>
        </w:rPr>
        <w:t xml:space="preserve"> Day to day concerns, end user information, policy updates (when to and how to fill out key authorization forms)</w:t>
      </w:r>
    </w:p>
    <w:p w14:paraId="0B2D8F07"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 xml:space="preserve">Managers </w:t>
      </w:r>
      <w:r w:rsidRPr="00BC2DC4">
        <w:rPr>
          <w:rFonts w:cs="Arial"/>
          <w:i/>
          <w:color w:val="808080" w:themeColor="background1" w:themeShade="80"/>
          <w:sz w:val="20"/>
        </w:rPr>
        <w:sym w:font="Wingdings" w:char="F0E0"/>
      </w:r>
      <w:r w:rsidRPr="00BC2DC4">
        <w:rPr>
          <w:rFonts w:cs="Arial"/>
          <w:i/>
          <w:color w:val="808080" w:themeColor="background1" w:themeShade="80"/>
          <w:sz w:val="20"/>
        </w:rPr>
        <w:t xml:space="preserve"> Daily communication (verbal, email, text), receive work/daily duties, send completed jobs, purchase explanations, provide recommendations for projects, </w:t>
      </w:r>
    </w:p>
    <w:p w14:paraId="6DD4BDA8"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 xml:space="preserve">Security </w:t>
      </w:r>
      <w:r w:rsidRPr="00BC2DC4">
        <w:rPr>
          <w:rFonts w:cs="Arial"/>
          <w:i/>
          <w:color w:val="808080" w:themeColor="background1" w:themeShade="80"/>
          <w:sz w:val="20"/>
        </w:rPr>
        <w:sym w:font="Wingdings" w:char="F0E0"/>
      </w:r>
      <w:r w:rsidRPr="00BC2DC4">
        <w:rPr>
          <w:rFonts w:cs="Arial"/>
          <w:i/>
          <w:color w:val="808080" w:themeColor="background1" w:themeShade="80"/>
          <w:sz w:val="20"/>
        </w:rPr>
        <w:t xml:space="preserve"> phone consultations, main after hours contact (verbal, email, text), </w:t>
      </w:r>
    </w:p>
    <w:p w14:paraId="157CD1A1"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 xml:space="preserve">Front Line staff </w:t>
      </w:r>
      <w:r w:rsidRPr="00BC2DC4">
        <w:rPr>
          <w:rFonts w:cs="Arial"/>
          <w:i/>
          <w:color w:val="808080" w:themeColor="background1" w:themeShade="80"/>
          <w:sz w:val="20"/>
        </w:rPr>
        <w:sym w:font="Wingdings" w:char="F0E0"/>
      </w:r>
      <w:r w:rsidRPr="00BC2DC4">
        <w:rPr>
          <w:rFonts w:cs="Arial"/>
          <w:i/>
          <w:color w:val="808080" w:themeColor="background1" w:themeShade="80"/>
          <w:sz w:val="20"/>
        </w:rPr>
        <w:t xml:space="preserve"> Daily communication regarding work updates and or lock changes, new keys, demonstration on keypads operations, etc…</w:t>
      </w:r>
    </w:p>
    <w:p w14:paraId="63DE0DA4" w14:textId="66D9442E"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 xml:space="preserve">Students </w:t>
      </w:r>
      <w:r w:rsidRPr="00BC2DC4">
        <w:rPr>
          <w:rFonts w:cs="Arial"/>
          <w:i/>
          <w:color w:val="808080" w:themeColor="background1" w:themeShade="80"/>
          <w:sz w:val="20"/>
        </w:rPr>
        <w:sym w:font="Wingdings" w:char="F0E0"/>
      </w:r>
      <w:r w:rsidRPr="00BC2DC4">
        <w:rPr>
          <w:rFonts w:cs="Arial"/>
          <w:i/>
          <w:color w:val="808080" w:themeColor="background1" w:themeShade="80"/>
          <w:sz w:val="20"/>
        </w:rPr>
        <w:t xml:space="preserve"> lost keys, directions on key pick up, door functions, lock functions</w:t>
      </w:r>
    </w:p>
    <w:p w14:paraId="6BDD0DD2" w14:textId="77777777" w:rsidR="006A3FE0" w:rsidRDefault="006A3FE0" w:rsidP="00BC2DC4">
      <w:pPr>
        <w:rPr>
          <w:rFonts w:cs="Arial"/>
          <w:i/>
          <w:color w:val="808080" w:themeColor="background1" w:themeShade="80"/>
          <w:sz w:val="20"/>
        </w:rPr>
      </w:pPr>
    </w:p>
    <w:p w14:paraId="58BE3B65" w14:textId="3AF88A43" w:rsidR="00BC2DC4" w:rsidRPr="00BC2DC4" w:rsidRDefault="00BC2DC4" w:rsidP="00BC2DC4">
      <w:pPr>
        <w:rPr>
          <w:rFonts w:cs="Arial"/>
          <w:i/>
          <w:color w:val="808080" w:themeColor="background1" w:themeShade="80"/>
          <w:sz w:val="20"/>
        </w:rPr>
      </w:pPr>
      <w:r w:rsidRPr="00BC2DC4">
        <w:rPr>
          <w:rFonts w:cs="Arial"/>
          <w:i/>
          <w:color w:val="808080" w:themeColor="background1" w:themeShade="80"/>
          <w:sz w:val="20"/>
        </w:rPr>
        <w:t>External</w:t>
      </w:r>
    </w:p>
    <w:p w14:paraId="14F98456"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 xml:space="preserve">Hired Contractors </w:t>
      </w:r>
      <w:r w:rsidRPr="00BC2DC4">
        <w:rPr>
          <w:rFonts w:cs="Arial"/>
          <w:i/>
          <w:color w:val="808080" w:themeColor="background1" w:themeShade="80"/>
          <w:sz w:val="20"/>
        </w:rPr>
        <w:sym w:font="Wingdings" w:char="F0E0"/>
      </w:r>
      <w:r w:rsidRPr="00BC2DC4">
        <w:rPr>
          <w:rFonts w:cs="Arial"/>
          <w:i/>
          <w:color w:val="808080" w:themeColor="background1" w:themeShade="80"/>
          <w:sz w:val="20"/>
        </w:rPr>
        <w:t xml:space="preserve"> obtaining quotations, directing work, escort around campus, billing questions or inconsistencies, </w:t>
      </w:r>
    </w:p>
    <w:p w14:paraId="43568745"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 xml:space="preserve">Consultants/Project Manager/General Contractors </w:t>
      </w:r>
      <w:r w:rsidRPr="00BC2DC4">
        <w:rPr>
          <w:rFonts w:cs="Arial"/>
          <w:i/>
          <w:color w:val="808080" w:themeColor="background1" w:themeShade="80"/>
          <w:sz w:val="20"/>
        </w:rPr>
        <w:sym w:font="Wingdings" w:char="F0E0"/>
      </w:r>
      <w:r w:rsidRPr="00BC2DC4">
        <w:rPr>
          <w:rFonts w:cs="Arial"/>
          <w:i/>
          <w:color w:val="808080" w:themeColor="background1" w:themeShade="80"/>
          <w:sz w:val="20"/>
        </w:rPr>
        <w:t xml:space="preserve"> providing job related insight, advise of key and access policies</w:t>
      </w:r>
    </w:p>
    <w:p w14:paraId="69904C76"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 xml:space="preserve">Code Regulators </w:t>
      </w:r>
      <w:r w:rsidRPr="00BC2DC4">
        <w:rPr>
          <w:rFonts w:cs="Arial"/>
          <w:i/>
          <w:color w:val="808080" w:themeColor="background1" w:themeShade="80"/>
          <w:sz w:val="20"/>
        </w:rPr>
        <w:sym w:font="Wingdings" w:char="F0E0"/>
      </w:r>
      <w:r w:rsidRPr="00BC2DC4">
        <w:rPr>
          <w:rFonts w:cs="Arial"/>
          <w:i/>
          <w:color w:val="808080" w:themeColor="background1" w:themeShade="80"/>
          <w:sz w:val="20"/>
        </w:rPr>
        <w:t xml:space="preserve"> consultation on code compliance</w:t>
      </w:r>
    </w:p>
    <w:p w14:paraId="5FD2485F"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lastRenderedPageBreak/>
        <w:t xml:space="preserve">Suppliers </w:t>
      </w:r>
      <w:r w:rsidRPr="00BC2DC4">
        <w:rPr>
          <w:rFonts w:cs="Arial"/>
          <w:i/>
          <w:color w:val="808080" w:themeColor="background1" w:themeShade="80"/>
          <w:sz w:val="20"/>
        </w:rPr>
        <w:sym w:font="Wingdings" w:char="F0E0"/>
      </w:r>
      <w:r w:rsidRPr="00BC2DC4">
        <w:rPr>
          <w:rFonts w:cs="Arial"/>
          <w:i/>
          <w:color w:val="808080" w:themeColor="background1" w:themeShade="80"/>
          <w:sz w:val="20"/>
        </w:rPr>
        <w:t xml:space="preserve"> placing orders, invitation and scheduling of in-service training</w:t>
      </w:r>
    </w:p>
    <w:p w14:paraId="065463AC" w14:textId="36A5ABC5" w:rsidR="000F5C8D" w:rsidRPr="00953FFC" w:rsidRDefault="00BC2DC4" w:rsidP="000F5C8D">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 xml:space="preserve">Campus Visitors </w:t>
      </w:r>
      <w:r w:rsidRPr="00BC2DC4">
        <w:rPr>
          <w:rFonts w:cs="Arial"/>
          <w:i/>
          <w:color w:val="808080" w:themeColor="background1" w:themeShade="80"/>
          <w:sz w:val="20"/>
        </w:rPr>
        <w:sym w:font="Wingdings" w:char="F0E0"/>
      </w:r>
      <w:r w:rsidRPr="00BC2DC4">
        <w:rPr>
          <w:rFonts w:cs="Arial"/>
          <w:i/>
          <w:color w:val="808080" w:themeColor="background1" w:themeShade="80"/>
          <w:sz w:val="20"/>
        </w:rPr>
        <w:t xml:space="preserve"> provide directions, answer questions</w:t>
      </w:r>
    </w:p>
    <w:p w14:paraId="6E807E85" w14:textId="77777777" w:rsidR="000F5C8D" w:rsidRPr="00EA1D2B" w:rsidRDefault="000F5C8D" w:rsidP="000F5C8D">
      <w:pPr>
        <w:pStyle w:val="Heading5"/>
        <w:rPr>
          <w:rFonts w:cs="Arial"/>
        </w:rPr>
      </w:pPr>
      <w:r w:rsidRPr="00EA1D2B">
        <w:rPr>
          <w:rFonts w:cs="Arial"/>
        </w:rPr>
        <w:t>Effort</w:t>
      </w:r>
    </w:p>
    <w:p w14:paraId="58DA8070" w14:textId="77777777" w:rsidR="00BC2DC4" w:rsidRPr="00BC2DC4" w:rsidRDefault="00BC2DC4" w:rsidP="00BC2DC4">
      <w:pPr>
        <w:rPr>
          <w:rFonts w:cs="Arial"/>
          <w:bCs/>
          <w:i/>
          <w:color w:val="808080" w:themeColor="background1" w:themeShade="80"/>
          <w:sz w:val="20"/>
          <w:lang w:val="en-CA"/>
        </w:rPr>
      </w:pPr>
      <w:r w:rsidRPr="00BC2DC4">
        <w:rPr>
          <w:rFonts w:cs="Arial"/>
          <w:bCs/>
          <w:i/>
          <w:color w:val="808080" w:themeColor="background1" w:themeShade="80"/>
          <w:sz w:val="20"/>
          <w:lang w:val="en-CA"/>
        </w:rPr>
        <w:t>Mental Effort</w:t>
      </w:r>
    </w:p>
    <w:p w14:paraId="517E2200"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Sustained Attention</w:t>
      </w:r>
    </w:p>
    <w:p w14:paraId="6EEB479E" w14:textId="77777777" w:rsidR="00BC2DC4" w:rsidRPr="00BC2DC4" w:rsidRDefault="00BC2DC4" w:rsidP="00BC2DC4">
      <w:pPr>
        <w:pStyle w:val="ListParagraph"/>
        <w:numPr>
          <w:ilvl w:val="1"/>
          <w:numId w:val="30"/>
        </w:numPr>
        <w:rPr>
          <w:rFonts w:cs="Arial"/>
          <w:i/>
          <w:color w:val="808080" w:themeColor="background1" w:themeShade="80"/>
          <w:sz w:val="20"/>
        </w:rPr>
      </w:pPr>
      <w:r w:rsidRPr="00BC2DC4">
        <w:rPr>
          <w:rFonts w:cs="Arial"/>
          <w:i/>
          <w:color w:val="808080" w:themeColor="background1" w:themeShade="80"/>
          <w:sz w:val="20"/>
        </w:rPr>
        <w:t>Data entry on the computer as well as historical data paper record upkeep</w:t>
      </w:r>
    </w:p>
    <w:p w14:paraId="53276EA2"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Lock Cylinder Fabrication</w:t>
      </w:r>
    </w:p>
    <w:p w14:paraId="2ACC2EF8" w14:textId="77777777" w:rsidR="00BC2DC4" w:rsidRPr="00BC2DC4" w:rsidRDefault="00BC2DC4" w:rsidP="00BC2DC4">
      <w:pPr>
        <w:pStyle w:val="ListParagraph"/>
        <w:numPr>
          <w:ilvl w:val="1"/>
          <w:numId w:val="30"/>
        </w:numPr>
        <w:rPr>
          <w:rFonts w:cs="Arial"/>
          <w:i/>
          <w:color w:val="808080" w:themeColor="background1" w:themeShade="80"/>
          <w:sz w:val="20"/>
        </w:rPr>
      </w:pPr>
      <w:r w:rsidRPr="00BC2DC4">
        <w:rPr>
          <w:rFonts w:cs="Arial"/>
          <w:i/>
          <w:color w:val="808080" w:themeColor="background1" w:themeShade="80"/>
          <w:sz w:val="20"/>
        </w:rPr>
        <w:t>Implementation of the equation necessary for lock pinning numbers</w:t>
      </w:r>
    </w:p>
    <w:p w14:paraId="7632AC11" w14:textId="77777777" w:rsidR="00BC2DC4" w:rsidRPr="00BC2DC4" w:rsidRDefault="00BC2DC4" w:rsidP="00BC2DC4">
      <w:pPr>
        <w:rPr>
          <w:rFonts w:cs="Arial"/>
          <w:bCs/>
          <w:i/>
          <w:color w:val="808080" w:themeColor="background1" w:themeShade="80"/>
          <w:sz w:val="20"/>
          <w:lang w:val="en-CA"/>
        </w:rPr>
      </w:pPr>
      <w:r w:rsidRPr="00BC2DC4">
        <w:rPr>
          <w:rFonts w:cs="Arial"/>
          <w:bCs/>
          <w:i/>
          <w:color w:val="808080" w:themeColor="background1" w:themeShade="80"/>
          <w:sz w:val="20"/>
          <w:lang w:val="en-CA"/>
        </w:rPr>
        <w:t>Physical Effort</w:t>
      </w:r>
    </w:p>
    <w:p w14:paraId="11000F6D"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Kneeling</w:t>
      </w:r>
    </w:p>
    <w:p w14:paraId="4A5C76D4" w14:textId="77777777" w:rsidR="00BC2DC4" w:rsidRPr="00BC2DC4" w:rsidRDefault="00BC2DC4" w:rsidP="00683563">
      <w:pPr>
        <w:pStyle w:val="ListParagraph"/>
        <w:numPr>
          <w:ilvl w:val="1"/>
          <w:numId w:val="30"/>
        </w:numPr>
        <w:rPr>
          <w:rFonts w:cs="Arial"/>
          <w:i/>
          <w:color w:val="808080" w:themeColor="background1" w:themeShade="80"/>
          <w:sz w:val="20"/>
        </w:rPr>
      </w:pPr>
      <w:r w:rsidRPr="00BC2DC4">
        <w:rPr>
          <w:rFonts w:cs="Arial"/>
          <w:i/>
          <w:color w:val="808080" w:themeColor="background1" w:themeShade="80"/>
          <w:sz w:val="20"/>
        </w:rPr>
        <w:t>Fixing door hardware</w:t>
      </w:r>
    </w:p>
    <w:p w14:paraId="58477FA0"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Climbing</w:t>
      </w:r>
    </w:p>
    <w:p w14:paraId="49F80A72" w14:textId="77777777" w:rsidR="00BC2DC4" w:rsidRPr="00BC2DC4" w:rsidRDefault="00BC2DC4" w:rsidP="00683563">
      <w:pPr>
        <w:pStyle w:val="ListParagraph"/>
        <w:numPr>
          <w:ilvl w:val="1"/>
          <w:numId w:val="30"/>
        </w:numPr>
        <w:rPr>
          <w:rFonts w:cs="Arial"/>
          <w:i/>
          <w:color w:val="808080" w:themeColor="background1" w:themeShade="80"/>
          <w:sz w:val="20"/>
        </w:rPr>
      </w:pPr>
      <w:r w:rsidRPr="00BC2DC4">
        <w:rPr>
          <w:rFonts w:cs="Arial"/>
          <w:i/>
          <w:color w:val="808080" w:themeColor="background1" w:themeShade="80"/>
          <w:sz w:val="20"/>
        </w:rPr>
        <w:t>ladders</w:t>
      </w:r>
    </w:p>
    <w:p w14:paraId="4BB591C7"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 xml:space="preserve">Extended reaching </w:t>
      </w:r>
    </w:p>
    <w:p w14:paraId="0FA65B62" w14:textId="77777777" w:rsidR="00BC2DC4" w:rsidRPr="00BC2DC4" w:rsidRDefault="00BC2DC4" w:rsidP="00683563">
      <w:pPr>
        <w:pStyle w:val="ListParagraph"/>
        <w:numPr>
          <w:ilvl w:val="1"/>
          <w:numId w:val="30"/>
        </w:numPr>
        <w:rPr>
          <w:rFonts w:cs="Arial"/>
          <w:i/>
          <w:color w:val="808080" w:themeColor="background1" w:themeShade="80"/>
          <w:sz w:val="20"/>
        </w:rPr>
      </w:pPr>
      <w:r w:rsidRPr="00BC2DC4">
        <w:rPr>
          <w:rFonts w:cs="Arial"/>
          <w:i/>
          <w:color w:val="808080" w:themeColor="background1" w:themeShade="80"/>
          <w:sz w:val="20"/>
        </w:rPr>
        <w:t>Accessing supplies/hardware</w:t>
      </w:r>
    </w:p>
    <w:p w14:paraId="7C0C7B24"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Standing</w:t>
      </w:r>
    </w:p>
    <w:p w14:paraId="05DD0B4B" w14:textId="77777777" w:rsidR="00BC2DC4" w:rsidRPr="00BC2DC4" w:rsidRDefault="00BC2DC4" w:rsidP="00683563">
      <w:pPr>
        <w:pStyle w:val="ListParagraph"/>
        <w:numPr>
          <w:ilvl w:val="1"/>
          <w:numId w:val="30"/>
        </w:numPr>
        <w:rPr>
          <w:rFonts w:cs="Arial"/>
          <w:i/>
          <w:color w:val="808080" w:themeColor="background1" w:themeShade="80"/>
          <w:sz w:val="20"/>
        </w:rPr>
      </w:pPr>
      <w:r w:rsidRPr="00BC2DC4">
        <w:rPr>
          <w:rFonts w:cs="Arial"/>
          <w:i/>
          <w:color w:val="808080" w:themeColor="background1" w:themeShade="80"/>
          <w:sz w:val="20"/>
        </w:rPr>
        <w:t>Cutting keys</w:t>
      </w:r>
    </w:p>
    <w:p w14:paraId="0C06EF6D"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 xml:space="preserve">Lifting </w:t>
      </w:r>
    </w:p>
    <w:p w14:paraId="011BDE66"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 xml:space="preserve">Snow </w:t>
      </w:r>
      <w:proofErr w:type="spellStart"/>
      <w:r w:rsidRPr="00BC2DC4">
        <w:rPr>
          <w:rFonts w:cs="Arial"/>
          <w:i/>
          <w:color w:val="808080" w:themeColor="background1" w:themeShade="80"/>
          <w:sz w:val="20"/>
        </w:rPr>
        <w:t>shovelling</w:t>
      </w:r>
      <w:proofErr w:type="spellEnd"/>
    </w:p>
    <w:p w14:paraId="252FB291"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Moving furniture</w:t>
      </w:r>
    </w:p>
    <w:p w14:paraId="31E23168" w14:textId="77777777" w:rsidR="00BC2DC4" w:rsidRPr="00BC2DC4" w:rsidRDefault="00BC2DC4" w:rsidP="00BC2DC4">
      <w:pPr>
        <w:pStyle w:val="ListParagraph"/>
        <w:numPr>
          <w:ilvl w:val="0"/>
          <w:numId w:val="30"/>
        </w:numPr>
        <w:rPr>
          <w:rFonts w:cs="Arial"/>
          <w:i/>
          <w:color w:val="808080" w:themeColor="background1" w:themeShade="80"/>
          <w:sz w:val="20"/>
        </w:rPr>
      </w:pPr>
      <w:r w:rsidRPr="00BC2DC4">
        <w:rPr>
          <w:rFonts w:cs="Arial"/>
          <w:i/>
          <w:color w:val="808080" w:themeColor="background1" w:themeShade="80"/>
          <w:sz w:val="20"/>
        </w:rPr>
        <w:t>Painting</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10A604F0" w14:textId="77777777" w:rsidR="00683563" w:rsidRPr="00683563" w:rsidRDefault="00683563" w:rsidP="00683563">
      <w:pPr>
        <w:rPr>
          <w:rFonts w:cs="Arial"/>
          <w:bCs/>
          <w:i/>
          <w:color w:val="808080" w:themeColor="background1" w:themeShade="80"/>
          <w:sz w:val="20"/>
          <w:lang w:val="en-CA"/>
        </w:rPr>
      </w:pPr>
      <w:r w:rsidRPr="00683563">
        <w:rPr>
          <w:rFonts w:cs="Arial"/>
          <w:bCs/>
          <w:i/>
          <w:color w:val="808080" w:themeColor="background1" w:themeShade="80"/>
          <w:sz w:val="20"/>
          <w:lang w:val="en-CA"/>
        </w:rPr>
        <w:t>Psychological Conditions</w:t>
      </w:r>
    </w:p>
    <w:p w14:paraId="4C182495" w14:textId="77777777" w:rsidR="00683563" w:rsidRPr="00683563" w:rsidRDefault="00683563" w:rsidP="00683563">
      <w:pPr>
        <w:pStyle w:val="ListParagraph"/>
        <w:numPr>
          <w:ilvl w:val="0"/>
          <w:numId w:val="30"/>
        </w:numPr>
        <w:rPr>
          <w:rFonts w:cs="Arial"/>
          <w:i/>
          <w:color w:val="808080" w:themeColor="background1" w:themeShade="80"/>
          <w:sz w:val="20"/>
        </w:rPr>
      </w:pPr>
      <w:r w:rsidRPr="00683563">
        <w:rPr>
          <w:rFonts w:cs="Arial"/>
          <w:i/>
          <w:color w:val="808080" w:themeColor="background1" w:themeShade="80"/>
          <w:sz w:val="20"/>
        </w:rPr>
        <w:t>Sustained Attention</w:t>
      </w:r>
    </w:p>
    <w:p w14:paraId="55404736" w14:textId="77777777" w:rsidR="00683563" w:rsidRPr="00683563" w:rsidRDefault="00683563" w:rsidP="00683563">
      <w:pPr>
        <w:pStyle w:val="ListParagraph"/>
        <w:numPr>
          <w:ilvl w:val="1"/>
          <w:numId w:val="30"/>
        </w:numPr>
        <w:rPr>
          <w:rFonts w:cs="Arial"/>
          <w:i/>
          <w:color w:val="808080" w:themeColor="background1" w:themeShade="80"/>
          <w:sz w:val="20"/>
        </w:rPr>
      </w:pPr>
      <w:r w:rsidRPr="00683563">
        <w:rPr>
          <w:rFonts w:cs="Arial"/>
          <w:i/>
          <w:color w:val="808080" w:themeColor="background1" w:themeShade="80"/>
          <w:sz w:val="20"/>
        </w:rPr>
        <w:t>Time pressure on changing deadlines and responsiveness to emergency call ins</w:t>
      </w:r>
    </w:p>
    <w:p w14:paraId="1DF8CFB7" w14:textId="77777777" w:rsidR="00683563" w:rsidRPr="00683563" w:rsidRDefault="00683563" w:rsidP="00683563">
      <w:pPr>
        <w:pStyle w:val="ListParagraph"/>
        <w:numPr>
          <w:ilvl w:val="1"/>
          <w:numId w:val="30"/>
        </w:numPr>
        <w:rPr>
          <w:rFonts w:cs="Arial"/>
          <w:i/>
          <w:color w:val="808080" w:themeColor="background1" w:themeShade="80"/>
          <w:sz w:val="20"/>
        </w:rPr>
      </w:pPr>
      <w:r w:rsidRPr="00683563">
        <w:rPr>
          <w:rFonts w:cs="Arial"/>
          <w:i/>
          <w:color w:val="808080" w:themeColor="background1" w:themeShade="80"/>
          <w:sz w:val="20"/>
        </w:rPr>
        <w:t>Requirement to respond to calls form staff, students and faculty for key or door issues</w:t>
      </w:r>
    </w:p>
    <w:p w14:paraId="6D4564F0" w14:textId="77777777" w:rsidR="00683563" w:rsidRPr="00683563" w:rsidRDefault="00683563" w:rsidP="00683563">
      <w:pPr>
        <w:pStyle w:val="ListParagraph"/>
        <w:numPr>
          <w:ilvl w:val="1"/>
          <w:numId w:val="30"/>
        </w:numPr>
        <w:rPr>
          <w:rFonts w:cs="Arial"/>
          <w:i/>
          <w:color w:val="808080" w:themeColor="background1" w:themeShade="80"/>
          <w:sz w:val="20"/>
        </w:rPr>
      </w:pPr>
      <w:r w:rsidRPr="00683563">
        <w:rPr>
          <w:rFonts w:cs="Arial"/>
          <w:i/>
          <w:color w:val="808080" w:themeColor="background1" w:themeShade="80"/>
          <w:sz w:val="20"/>
        </w:rPr>
        <w:t>Lack of control over pace and volume of work, can be dealing with expectations of immediate responses/fixes</w:t>
      </w:r>
    </w:p>
    <w:p w14:paraId="1A3E33A4" w14:textId="77777777" w:rsidR="00683563" w:rsidRPr="00683563" w:rsidRDefault="00683563" w:rsidP="00683563">
      <w:pPr>
        <w:pStyle w:val="ListParagraph"/>
        <w:numPr>
          <w:ilvl w:val="1"/>
          <w:numId w:val="30"/>
        </w:numPr>
        <w:rPr>
          <w:rFonts w:cs="Arial"/>
          <w:i/>
          <w:color w:val="808080" w:themeColor="background1" w:themeShade="80"/>
          <w:sz w:val="20"/>
        </w:rPr>
      </w:pPr>
      <w:r w:rsidRPr="00683563">
        <w:rPr>
          <w:rFonts w:cs="Arial"/>
          <w:i/>
          <w:color w:val="808080" w:themeColor="background1" w:themeShade="80"/>
          <w:sz w:val="20"/>
        </w:rPr>
        <w:t>Multiple competing demands and conflicting work priorities</w:t>
      </w:r>
    </w:p>
    <w:p w14:paraId="5F4FD625" w14:textId="77777777" w:rsidR="00683563" w:rsidRPr="00683563" w:rsidRDefault="00683563" w:rsidP="00683563">
      <w:pPr>
        <w:pStyle w:val="ListParagraph"/>
        <w:numPr>
          <w:ilvl w:val="1"/>
          <w:numId w:val="30"/>
        </w:numPr>
        <w:rPr>
          <w:rFonts w:cs="Arial"/>
          <w:i/>
          <w:color w:val="808080" w:themeColor="background1" w:themeShade="80"/>
          <w:sz w:val="20"/>
        </w:rPr>
      </w:pPr>
      <w:r w:rsidRPr="00683563">
        <w:rPr>
          <w:rFonts w:cs="Arial"/>
          <w:i/>
          <w:color w:val="808080" w:themeColor="background1" w:themeShade="80"/>
          <w:sz w:val="20"/>
        </w:rPr>
        <w:t>Changing deadlines because of peak times (August- October, April-May)</w:t>
      </w:r>
    </w:p>
    <w:p w14:paraId="14D732CB" w14:textId="77777777" w:rsidR="00683563" w:rsidRPr="00683563" w:rsidRDefault="00683563" w:rsidP="00683563">
      <w:pPr>
        <w:rPr>
          <w:rFonts w:cs="Arial"/>
          <w:bCs/>
          <w:i/>
          <w:color w:val="808080" w:themeColor="background1" w:themeShade="80"/>
          <w:sz w:val="20"/>
          <w:lang w:val="en-CA"/>
        </w:rPr>
      </w:pPr>
      <w:r w:rsidRPr="00683563">
        <w:rPr>
          <w:rFonts w:cs="Arial"/>
          <w:bCs/>
          <w:i/>
          <w:color w:val="808080" w:themeColor="background1" w:themeShade="80"/>
          <w:sz w:val="20"/>
          <w:lang w:val="en-CA"/>
        </w:rPr>
        <w:t>Physical Conditions</w:t>
      </w:r>
    </w:p>
    <w:p w14:paraId="1EC4580F" w14:textId="77777777" w:rsidR="00683563" w:rsidRPr="00683563" w:rsidRDefault="00683563" w:rsidP="00683563">
      <w:pPr>
        <w:pStyle w:val="ListParagraph"/>
        <w:numPr>
          <w:ilvl w:val="0"/>
          <w:numId w:val="30"/>
        </w:numPr>
        <w:rPr>
          <w:rFonts w:cs="Arial"/>
          <w:i/>
          <w:color w:val="808080" w:themeColor="background1" w:themeShade="80"/>
          <w:sz w:val="20"/>
        </w:rPr>
      </w:pPr>
      <w:r w:rsidRPr="00683563">
        <w:rPr>
          <w:rFonts w:cs="Arial"/>
          <w:i/>
          <w:color w:val="808080" w:themeColor="background1" w:themeShade="80"/>
          <w:sz w:val="20"/>
        </w:rPr>
        <w:t>Noise</w:t>
      </w:r>
    </w:p>
    <w:p w14:paraId="6D7307C5" w14:textId="77777777" w:rsidR="00683563" w:rsidRPr="00683563" w:rsidRDefault="00683563" w:rsidP="00683563">
      <w:pPr>
        <w:pStyle w:val="ListParagraph"/>
        <w:numPr>
          <w:ilvl w:val="1"/>
          <w:numId w:val="30"/>
        </w:numPr>
        <w:rPr>
          <w:rFonts w:cs="Arial"/>
          <w:i/>
          <w:color w:val="808080" w:themeColor="background1" w:themeShade="80"/>
          <w:sz w:val="20"/>
        </w:rPr>
      </w:pPr>
      <w:r w:rsidRPr="00683563">
        <w:rPr>
          <w:rFonts w:cs="Arial"/>
          <w:i/>
          <w:color w:val="808080" w:themeColor="background1" w:themeShade="80"/>
          <w:sz w:val="20"/>
        </w:rPr>
        <w:t>Key duplicating and key cutting machines (ITL 9000, Bravo 3, Marker 2000)</w:t>
      </w:r>
    </w:p>
    <w:p w14:paraId="70FE05FA" w14:textId="77777777" w:rsidR="00683563" w:rsidRPr="00683563" w:rsidRDefault="00683563" w:rsidP="00683563">
      <w:pPr>
        <w:pStyle w:val="ListParagraph"/>
        <w:numPr>
          <w:ilvl w:val="0"/>
          <w:numId w:val="30"/>
        </w:numPr>
        <w:rPr>
          <w:rFonts w:cs="Arial"/>
          <w:i/>
          <w:color w:val="808080" w:themeColor="background1" w:themeShade="80"/>
          <w:sz w:val="20"/>
        </w:rPr>
      </w:pPr>
      <w:r w:rsidRPr="00683563">
        <w:rPr>
          <w:rFonts w:cs="Arial"/>
          <w:i/>
          <w:color w:val="808080" w:themeColor="background1" w:themeShade="80"/>
          <w:sz w:val="20"/>
        </w:rPr>
        <w:t>Vibrations</w:t>
      </w:r>
    </w:p>
    <w:p w14:paraId="4FB28190" w14:textId="370FD914" w:rsidR="00953FFC" w:rsidRDefault="00683563" w:rsidP="00953FFC">
      <w:pPr>
        <w:pStyle w:val="ListParagraph"/>
        <w:numPr>
          <w:ilvl w:val="1"/>
          <w:numId w:val="30"/>
        </w:numPr>
        <w:rPr>
          <w:rFonts w:cs="Arial"/>
          <w:i/>
          <w:color w:val="808080" w:themeColor="background1" w:themeShade="80"/>
          <w:sz w:val="20"/>
        </w:rPr>
      </w:pPr>
      <w:r w:rsidRPr="00683563">
        <w:rPr>
          <w:rFonts w:cs="Arial"/>
          <w:i/>
          <w:color w:val="808080" w:themeColor="background1" w:themeShade="80"/>
          <w:sz w:val="20"/>
        </w:rPr>
        <w:t>Utilizing power tools (power drills, bench grinder)</w:t>
      </w:r>
      <w:r>
        <w:rPr>
          <w:rFonts w:cs="Arial"/>
          <w:i/>
          <w:color w:val="808080" w:themeColor="background1" w:themeShade="80"/>
          <w:sz w:val="20"/>
        </w:rPr>
        <w:br/>
      </w:r>
    </w:p>
    <w:p w14:paraId="674550E2" w14:textId="77777777" w:rsidR="00953FFC" w:rsidRDefault="00953FFC" w:rsidP="00953FFC">
      <w:pPr>
        <w:pStyle w:val="ListParagraph"/>
        <w:ind w:left="1080"/>
        <w:rPr>
          <w:rFonts w:cs="Arial"/>
          <w:i/>
          <w:color w:val="808080" w:themeColor="background1" w:themeShade="80"/>
          <w:sz w:val="20"/>
        </w:rPr>
      </w:pPr>
    </w:p>
    <w:p w14:paraId="7413783D" w14:textId="201F2E70" w:rsidR="00683563" w:rsidRPr="00683563" w:rsidRDefault="00683563" w:rsidP="00683563">
      <w:pPr>
        <w:pStyle w:val="ListParagraph"/>
        <w:numPr>
          <w:ilvl w:val="0"/>
          <w:numId w:val="30"/>
        </w:numPr>
        <w:rPr>
          <w:rFonts w:cs="Arial"/>
          <w:i/>
          <w:color w:val="808080" w:themeColor="background1" w:themeShade="80"/>
          <w:sz w:val="20"/>
        </w:rPr>
      </w:pPr>
      <w:r w:rsidRPr="00683563">
        <w:rPr>
          <w:rFonts w:cs="Arial"/>
          <w:i/>
          <w:color w:val="808080" w:themeColor="background1" w:themeShade="80"/>
          <w:sz w:val="20"/>
        </w:rPr>
        <w:t>Sharp Objects</w:t>
      </w:r>
    </w:p>
    <w:p w14:paraId="29F8A403" w14:textId="693CD1E7" w:rsidR="00683563" w:rsidRPr="00683563" w:rsidRDefault="00683563" w:rsidP="00683563">
      <w:pPr>
        <w:pStyle w:val="ListParagraph"/>
        <w:numPr>
          <w:ilvl w:val="1"/>
          <w:numId w:val="30"/>
        </w:numPr>
        <w:rPr>
          <w:rFonts w:cs="Arial"/>
          <w:i/>
          <w:color w:val="808080" w:themeColor="background1" w:themeShade="80"/>
          <w:sz w:val="20"/>
        </w:rPr>
      </w:pPr>
      <w:r w:rsidRPr="00683563">
        <w:rPr>
          <w:rFonts w:cs="Arial"/>
          <w:i/>
          <w:color w:val="808080" w:themeColor="background1" w:themeShade="80"/>
          <w:sz w:val="20"/>
        </w:rPr>
        <w:t>Dangerous metal shards</w:t>
      </w:r>
    </w:p>
    <w:p w14:paraId="42B8D7A3" w14:textId="77777777" w:rsidR="00683563" w:rsidRPr="00683563" w:rsidRDefault="00683563" w:rsidP="00683563">
      <w:pPr>
        <w:pStyle w:val="ListParagraph"/>
        <w:numPr>
          <w:ilvl w:val="0"/>
          <w:numId w:val="30"/>
        </w:numPr>
        <w:rPr>
          <w:rFonts w:cs="Arial"/>
          <w:i/>
          <w:color w:val="808080" w:themeColor="background1" w:themeShade="80"/>
          <w:sz w:val="20"/>
        </w:rPr>
      </w:pPr>
      <w:r w:rsidRPr="00683563">
        <w:rPr>
          <w:rFonts w:cs="Arial"/>
          <w:i/>
          <w:color w:val="808080" w:themeColor="background1" w:themeShade="80"/>
          <w:sz w:val="20"/>
        </w:rPr>
        <w:t>Constrained spaces</w:t>
      </w:r>
    </w:p>
    <w:p w14:paraId="48356C2B" w14:textId="77777777" w:rsidR="00683563" w:rsidRPr="00683563" w:rsidRDefault="00683563" w:rsidP="00683563">
      <w:pPr>
        <w:pStyle w:val="ListParagraph"/>
        <w:numPr>
          <w:ilvl w:val="0"/>
          <w:numId w:val="30"/>
        </w:numPr>
        <w:rPr>
          <w:rFonts w:cs="Arial"/>
          <w:i/>
          <w:color w:val="808080" w:themeColor="background1" w:themeShade="80"/>
          <w:sz w:val="20"/>
        </w:rPr>
      </w:pPr>
      <w:r w:rsidRPr="00683563">
        <w:rPr>
          <w:rFonts w:cs="Arial"/>
          <w:i/>
          <w:color w:val="808080" w:themeColor="background1" w:themeShade="80"/>
          <w:sz w:val="20"/>
        </w:rPr>
        <w:t>Extreme Heat and Cold</w:t>
      </w:r>
    </w:p>
    <w:p w14:paraId="4483934D" w14:textId="77777777" w:rsidR="00683563" w:rsidRPr="00683563" w:rsidRDefault="00683563" w:rsidP="00683563">
      <w:pPr>
        <w:pStyle w:val="ListParagraph"/>
        <w:numPr>
          <w:ilvl w:val="1"/>
          <w:numId w:val="30"/>
        </w:numPr>
        <w:rPr>
          <w:rFonts w:cs="Arial"/>
          <w:i/>
          <w:color w:val="808080" w:themeColor="background1" w:themeShade="80"/>
          <w:sz w:val="20"/>
        </w:rPr>
      </w:pPr>
      <w:r w:rsidRPr="00683563">
        <w:rPr>
          <w:rFonts w:cs="Arial"/>
          <w:i/>
          <w:color w:val="808080" w:themeColor="background1" w:themeShade="80"/>
          <w:sz w:val="20"/>
        </w:rPr>
        <w:t>Travelling in and out of multiple buildings</w:t>
      </w:r>
    </w:p>
    <w:p w14:paraId="5EF1374E" w14:textId="3DAAFC00" w:rsidR="00CA2A5E" w:rsidRDefault="00683563" w:rsidP="00125E51">
      <w:pPr>
        <w:pStyle w:val="ListParagraph"/>
        <w:widowControl w:val="0"/>
        <w:numPr>
          <w:ilvl w:val="1"/>
          <w:numId w:val="30"/>
        </w:numPr>
        <w:tabs>
          <w:tab w:val="left" w:pos="6019"/>
        </w:tabs>
        <w:spacing w:after="0" w:line="240" w:lineRule="auto"/>
      </w:pPr>
      <w:r w:rsidRPr="006A3FE0">
        <w:rPr>
          <w:rFonts w:cs="Arial"/>
          <w:i/>
          <w:color w:val="808080" w:themeColor="background1" w:themeShade="80"/>
          <w:sz w:val="20"/>
        </w:rPr>
        <w:t xml:space="preserve">Snow </w:t>
      </w:r>
      <w:r w:rsidR="006A3FE0" w:rsidRPr="006A3FE0">
        <w:rPr>
          <w:rFonts w:cs="Arial"/>
          <w:i/>
          <w:color w:val="808080" w:themeColor="background1" w:themeShade="80"/>
          <w:sz w:val="20"/>
        </w:rPr>
        <w:t>shoveling</w:t>
      </w:r>
    </w:p>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133D" w14:textId="77777777" w:rsidR="00631FA5" w:rsidRDefault="00631FA5" w:rsidP="00937CA4">
      <w:pPr>
        <w:spacing w:after="0" w:line="240" w:lineRule="auto"/>
      </w:pPr>
      <w:r>
        <w:separator/>
      </w:r>
    </w:p>
  </w:endnote>
  <w:endnote w:type="continuationSeparator" w:id="0">
    <w:p w14:paraId="299F77C1" w14:textId="77777777" w:rsidR="00631FA5" w:rsidRDefault="00631FA5"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485D98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53FFC">
              <w:rPr>
                <w:rFonts w:cs="Arial"/>
                <w:i/>
                <w:iCs/>
                <w:color w:val="808080" w:themeColor="background1" w:themeShade="80"/>
                <w:sz w:val="18"/>
                <w:szCs w:val="18"/>
              </w:rPr>
              <w:t>SB-090</w:t>
            </w:r>
            <w:r w:rsidR="00AC0F1A" w:rsidRPr="00AC0F1A">
              <w:rPr>
                <w:rFonts w:cs="Arial"/>
                <w:i/>
                <w:iCs/>
                <w:color w:val="808080" w:themeColor="background1" w:themeShade="80"/>
                <w:sz w:val="18"/>
                <w:szCs w:val="18"/>
              </w:rPr>
              <w:t xml:space="preserve"> | VIP-</w:t>
            </w:r>
            <w:r w:rsidR="00953FFC">
              <w:rPr>
                <w:rFonts w:cs="Arial"/>
                <w:i/>
                <w:iCs/>
                <w:color w:val="808080" w:themeColor="background1" w:themeShade="80"/>
                <w:sz w:val="18"/>
                <w:szCs w:val="18"/>
              </w:rPr>
              <w:t>1665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6A3FE0">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6A3FE0">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953FFC">
              <w:rPr>
                <w:rFonts w:cs="Arial"/>
                <w:i/>
                <w:iCs/>
                <w:color w:val="808080" w:themeColor="background1" w:themeShade="80"/>
                <w:sz w:val="18"/>
                <w:szCs w:val="18"/>
              </w:rPr>
              <w:t>June 29,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4C05" w14:textId="77777777" w:rsidR="00631FA5" w:rsidRDefault="00631FA5" w:rsidP="00937CA4">
      <w:pPr>
        <w:spacing w:after="0" w:line="240" w:lineRule="auto"/>
      </w:pPr>
      <w:r>
        <w:separator/>
      </w:r>
    </w:p>
  </w:footnote>
  <w:footnote w:type="continuationSeparator" w:id="0">
    <w:p w14:paraId="713BE153" w14:textId="77777777" w:rsidR="00631FA5" w:rsidRDefault="00631FA5"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91A235C"/>
    <w:multiLevelType w:val="hybridMultilevel"/>
    <w:tmpl w:val="455EA40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900343"/>
    <w:multiLevelType w:val="hybridMultilevel"/>
    <w:tmpl w:val="3B98A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BA2B3B"/>
    <w:multiLevelType w:val="hybridMultilevel"/>
    <w:tmpl w:val="61E0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E62C2"/>
    <w:multiLevelType w:val="hybridMultilevel"/>
    <w:tmpl w:val="BE52C1D6"/>
    <w:lvl w:ilvl="0" w:tplc="5D366610">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B4540"/>
    <w:multiLevelType w:val="hybridMultilevel"/>
    <w:tmpl w:val="BC3C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15806"/>
    <w:multiLevelType w:val="hybridMultilevel"/>
    <w:tmpl w:val="B342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18"/>
  </w:num>
  <w:num w:numId="4">
    <w:abstractNumId w:val="16"/>
  </w:num>
  <w:num w:numId="5">
    <w:abstractNumId w:val="17"/>
  </w:num>
  <w:num w:numId="6">
    <w:abstractNumId w:val="13"/>
  </w:num>
  <w:num w:numId="7">
    <w:abstractNumId w:val="14"/>
  </w:num>
  <w:num w:numId="8">
    <w:abstractNumId w:val="25"/>
  </w:num>
  <w:num w:numId="9">
    <w:abstractNumId w:val="1"/>
  </w:num>
  <w:num w:numId="10">
    <w:abstractNumId w:val="4"/>
  </w:num>
  <w:num w:numId="11">
    <w:abstractNumId w:val="29"/>
  </w:num>
  <w:num w:numId="12">
    <w:abstractNumId w:val="21"/>
  </w:num>
  <w:num w:numId="13">
    <w:abstractNumId w:val="33"/>
  </w:num>
  <w:num w:numId="14">
    <w:abstractNumId w:val="5"/>
  </w:num>
  <w:num w:numId="15">
    <w:abstractNumId w:val="3"/>
  </w:num>
  <w:num w:numId="16">
    <w:abstractNumId w:val="23"/>
  </w:num>
  <w:num w:numId="17">
    <w:abstractNumId w:val="20"/>
  </w:num>
  <w:num w:numId="18">
    <w:abstractNumId w:val="28"/>
  </w:num>
  <w:num w:numId="19">
    <w:abstractNumId w:val="2"/>
  </w:num>
  <w:num w:numId="20">
    <w:abstractNumId w:val="30"/>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1"/>
  </w:num>
  <w:num w:numId="25">
    <w:abstractNumId w:val="12"/>
  </w:num>
  <w:num w:numId="26">
    <w:abstractNumId w:val="15"/>
  </w:num>
  <w:num w:numId="27">
    <w:abstractNumId w:val="26"/>
  </w:num>
  <w:num w:numId="28">
    <w:abstractNumId w:val="34"/>
  </w:num>
  <w:num w:numId="29">
    <w:abstractNumId w:val="6"/>
  </w:num>
  <w:num w:numId="30">
    <w:abstractNumId w:val="11"/>
  </w:num>
  <w:num w:numId="31">
    <w:abstractNumId w:val="24"/>
  </w:num>
  <w:num w:numId="32">
    <w:abstractNumId w:val="10"/>
  </w:num>
  <w:num w:numId="33">
    <w:abstractNumId w:val="22"/>
  </w:num>
  <w:num w:numId="34">
    <w:abstractNumId w:val="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25E3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1FA5"/>
    <w:rsid w:val="006320BB"/>
    <w:rsid w:val="00644EFB"/>
    <w:rsid w:val="00683563"/>
    <w:rsid w:val="006A3FE0"/>
    <w:rsid w:val="006F3014"/>
    <w:rsid w:val="00716FA8"/>
    <w:rsid w:val="00731D62"/>
    <w:rsid w:val="00741DDC"/>
    <w:rsid w:val="0079523E"/>
    <w:rsid w:val="007A73FD"/>
    <w:rsid w:val="007B7C5D"/>
    <w:rsid w:val="008252C9"/>
    <w:rsid w:val="00830E66"/>
    <w:rsid w:val="00862C3F"/>
    <w:rsid w:val="008823ED"/>
    <w:rsid w:val="008C2C86"/>
    <w:rsid w:val="008D6C87"/>
    <w:rsid w:val="008E5EBB"/>
    <w:rsid w:val="008F7F83"/>
    <w:rsid w:val="009055DC"/>
    <w:rsid w:val="00936B3B"/>
    <w:rsid w:val="00937CA4"/>
    <w:rsid w:val="00953FFC"/>
    <w:rsid w:val="00961622"/>
    <w:rsid w:val="00990F9E"/>
    <w:rsid w:val="00A133B8"/>
    <w:rsid w:val="00A81A6B"/>
    <w:rsid w:val="00A96416"/>
    <w:rsid w:val="00AA03B3"/>
    <w:rsid w:val="00AA7E80"/>
    <w:rsid w:val="00AC0F1A"/>
    <w:rsid w:val="00AE314D"/>
    <w:rsid w:val="00B20DB5"/>
    <w:rsid w:val="00B52436"/>
    <w:rsid w:val="00B70EE1"/>
    <w:rsid w:val="00B72998"/>
    <w:rsid w:val="00B7728D"/>
    <w:rsid w:val="00B81258"/>
    <w:rsid w:val="00BC2DC4"/>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94DCA-F671-4C08-BBD7-1C705D4D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7</cp:revision>
  <cp:lastPrinted>2021-02-09T15:38:00Z</cp:lastPrinted>
  <dcterms:created xsi:type="dcterms:W3CDTF">2021-06-30T15:40:00Z</dcterms:created>
  <dcterms:modified xsi:type="dcterms:W3CDTF">2022-02-10T22:00:00Z</dcterms:modified>
</cp:coreProperties>
</file>