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02B6E99B"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5509B" w:rsidRPr="0045509B">
        <w:rPr>
          <w:rFonts w:cs="Arial"/>
          <w:bCs/>
          <w:color w:val="000000" w:themeColor="text1"/>
          <w:sz w:val="26"/>
          <w:szCs w:val="26"/>
        </w:rPr>
        <w:t xml:space="preserve">GIS and Data Systems Specialist </w:t>
      </w:r>
    </w:p>
    <w:p w14:paraId="54B0CDFE" w14:textId="65EE2E6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5509B" w:rsidRPr="0045509B">
        <w:rPr>
          <w:rFonts w:cs="Arial"/>
          <w:bCs/>
          <w:color w:val="000000" w:themeColor="text1"/>
          <w:sz w:val="26"/>
          <w:szCs w:val="26"/>
        </w:rPr>
        <w:t>L-085 | VIP: 1422</w:t>
      </w:r>
      <w:r w:rsidR="0045509B" w:rsidRPr="0045509B">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6D5EDDA4"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C7403C">
        <w:rPr>
          <w:rStyle w:val="Heading2Char"/>
          <w:color w:val="000000" w:themeColor="text1"/>
          <w:sz w:val="26"/>
          <w:szCs w:val="26"/>
        </w:rPr>
        <w:t>9</w:t>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62A512FD"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C7403C" w:rsidRPr="00C7403C">
        <w:rPr>
          <w:rFonts w:cs="Arial"/>
          <w:bCs/>
          <w:color w:val="000000" w:themeColor="text1"/>
          <w:sz w:val="26"/>
          <w:szCs w:val="26"/>
        </w:rPr>
        <w:t>Bata Library</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56A8F1A9"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C7403C" w:rsidRPr="00C7403C">
        <w:rPr>
          <w:rStyle w:val="Heading2Char"/>
          <w:bCs w:val="0"/>
          <w:color w:val="000000" w:themeColor="text1"/>
          <w:sz w:val="26"/>
          <w:szCs w:val="26"/>
        </w:rPr>
        <w:t>Research Data Services Librarian</w:t>
      </w:r>
    </w:p>
    <w:p w14:paraId="6321F5BD" w14:textId="5DB1A2CB"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C7403C">
        <w:rPr>
          <w:rFonts w:cs="Arial"/>
          <w:sz w:val="26"/>
          <w:szCs w:val="26"/>
        </w:rPr>
        <w:t>June 19,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749A7927" w:rsidR="004E43E6" w:rsidRPr="002552CC" w:rsidRDefault="0045509B" w:rsidP="004E43E6">
      <w:r w:rsidRPr="0045509B">
        <w:t>to the Research Data Services Librarian, this role supports students, faculty, and staff in the Trent University Library &amp; Archives by managing and maintaining technical infrastructure and web services related to the use of GIS and research data management. They actively participate in strategic planning and daily operations for the Maps, Data &amp; Government Information Centre (</w:t>
      </w:r>
      <w:proofErr w:type="spellStart"/>
      <w:r w:rsidRPr="0045509B">
        <w:t>MaDGIC</w:t>
      </w:r>
      <w:proofErr w:type="spellEnd"/>
      <w:r w:rsidRPr="0045509B">
        <w:t>) and provide technical leadership and client support in the use of enterprise GIS and data resources to support teaching, learning and research at</w:t>
      </w:r>
      <w:r w:rsidR="00C7403C" w:rsidRPr="00C7403C">
        <w:t xml:space="preserve"> Trent.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78FEA9D8" w:rsidR="00644EFB" w:rsidRPr="00644EFB" w:rsidRDefault="00C7403C" w:rsidP="00644EFB">
      <w:pPr>
        <w:pStyle w:val="Heading5"/>
      </w:pPr>
      <w:r w:rsidRPr="00C7403C">
        <w:t>Technical Support</w:t>
      </w:r>
    </w:p>
    <w:p w14:paraId="201C8CBB" w14:textId="77777777" w:rsidR="0045509B" w:rsidRDefault="0045509B" w:rsidP="0045509B">
      <w:pPr>
        <w:pStyle w:val="ListParagraph"/>
        <w:numPr>
          <w:ilvl w:val="0"/>
          <w:numId w:val="28"/>
        </w:numPr>
      </w:pPr>
      <w:r>
        <w:t>Provides technical expertise in the use of enterprise GIS and data systems to manage and conduct university operations. Develops, edits and maintains GIS programs and scripts for desktop, server and mobile applications using a variety of languages and software, adhering to industry standards for web and GIS technologies.</w:t>
      </w:r>
    </w:p>
    <w:p w14:paraId="024F9929" w14:textId="77777777" w:rsidR="0045509B" w:rsidRDefault="0045509B" w:rsidP="0045509B">
      <w:pPr>
        <w:pStyle w:val="ListParagraph"/>
        <w:numPr>
          <w:ilvl w:val="0"/>
          <w:numId w:val="28"/>
        </w:numPr>
      </w:pPr>
      <w:r>
        <w:t xml:space="preserve">Assists with technical aspects of designing, creating, and publishing custom maps, apps, and dashboards to make geospatial and data resources available and accessible for intended users. </w:t>
      </w:r>
    </w:p>
    <w:p w14:paraId="42B3685A" w14:textId="77777777" w:rsidR="0045509B" w:rsidRDefault="0045509B" w:rsidP="0045509B">
      <w:pPr>
        <w:pStyle w:val="ListParagraph"/>
        <w:numPr>
          <w:ilvl w:val="0"/>
          <w:numId w:val="28"/>
        </w:numPr>
      </w:pPr>
      <w:r>
        <w:t>Provides technical support for enterprise RDM services managed by the library.</w:t>
      </w:r>
    </w:p>
    <w:p w14:paraId="0B8D50D7" w14:textId="411E3F60" w:rsidR="0045509B" w:rsidRDefault="0045509B" w:rsidP="0045509B">
      <w:pPr>
        <w:pStyle w:val="ListParagraph"/>
        <w:numPr>
          <w:ilvl w:val="0"/>
          <w:numId w:val="28"/>
        </w:numPr>
      </w:pPr>
      <w:r>
        <w:t>Participates in projects and initiatives organized by cross-institutional consortia and working groups to inform, influence, and evaluate collaborative solutions related to enterprise data platforms and services in academic libraries.</w:t>
      </w:r>
    </w:p>
    <w:p w14:paraId="47630F5D" w14:textId="77777777" w:rsidR="0045509B" w:rsidRDefault="0045509B" w:rsidP="0045509B">
      <w:pPr>
        <w:pStyle w:val="ListParagraph"/>
        <w:numPr>
          <w:ilvl w:val="0"/>
          <w:numId w:val="28"/>
        </w:numPr>
      </w:pPr>
      <w:r>
        <w:lastRenderedPageBreak/>
        <w:t xml:space="preserve">Designs, develops, implements and maintains enterprise databases, GIS and RDM applications using a variety of software and languages. </w:t>
      </w:r>
    </w:p>
    <w:p w14:paraId="3E5132A9" w14:textId="77777777" w:rsidR="0045509B" w:rsidRDefault="0045509B" w:rsidP="0045509B">
      <w:pPr>
        <w:pStyle w:val="ListParagraph"/>
        <w:numPr>
          <w:ilvl w:val="0"/>
          <w:numId w:val="28"/>
        </w:numPr>
      </w:pPr>
      <w:r>
        <w:t>Verifies data integrity, loads data to enterprise systems, documents procedures.</w:t>
      </w:r>
    </w:p>
    <w:p w14:paraId="4C1148FF" w14:textId="77777777" w:rsidR="0045509B" w:rsidRDefault="0045509B" w:rsidP="0045509B">
      <w:pPr>
        <w:pStyle w:val="ListParagraph"/>
        <w:numPr>
          <w:ilvl w:val="0"/>
          <w:numId w:val="28"/>
        </w:numPr>
      </w:pPr>
      <w:r>
        <w:t>Creates and maintains metadata.</w:t>
      </w:r>
    </w:p>
    <w:p w14:paraId="279E956A" w14:textId="5533626B" w:rsidR="0045509B" w:rsidRPr="00644EFB" w:rsidRDefault="0045509B" w:rsidP="0045509B">
      <w:pPr>
        <w:pStyle w:val="Heading5"/>
      </w:pPr>
      <w:r w:rsidRPr="0045509B">
        <w:t xml:space="preserve">Systems and Hardware </w:t>
      </w:r>
      <w:r w:rsidRPr="00C7403C">
        <w:t>Support</w:t>
      </w:r>
    </w:p>
    <w:p w14:paraId="1ED84716" w14:textId="77777777" w:rsidR="0045509B" w:rsidRDefault="0045509B" w:rsidP="0045509B">
      <w:pPr>
        <w:pStyle w:val="ListParagraph"/>
        <w:numPr>
          <w:ilvl w:val="0"/>
          <w:numId w:val="28"/>
        </w:numPr>
      </w:pPr>
      <w:r>
        <w:t xml:space="preserve">Manages and maintains the library’s GIS servers and workstations by installing and troubleshooting system software and applications. </w:t>
      </w:r>
    </w:p>
    <w:p w14:paraId="6A2BDE8C" w14:textId="77777777" w:rsidR="0045509B" w:rsidRDefault="0045509B" w:rsidP="0045509B">
      <w:pPr>
        <w:pStyle w:val="ListParagraph"/>
        <w:numPr>
          <w:ilvl w:val="0"/>
          <w:numId w:val="28"/>
        </w:numPr>
      </w:pPr>
      <w:r>
        <w:t xml:space="preserve">Works with IT, library staff and vendor support to perform enterprise GIS and data system upgrades and resolve development and production problems. </w:t>
      </w:r>
    </w:p>
    <w:p w14:paraId="5FEFF7CA" w14:textId="0BE8B265" w:rsidR="0045509B" w:rsidRDefault="0045509B" w:rsidP="0045509B">
      <w:pPr>
        <w:pStyle w:val="ListParagraph"/>
        <w:numPr>
          <w:ilvl w:val="0"/>
          <w:numId w:val="28"/>
        </w:numPr>
      </w:pPr>
      <w:r>
        <w:t xml:space="preserve">Performs impact analysis and conducts user acceptance testing for systems changes, patches and upgrades. </w:t>
      </w:r>
    </w:p>
    <w:p w14:paraId="1401E64A" w14:textId="77777777" w:rsidR="0045509B" w:rsidRDefault="0045509B" w:rsidP="0045509B">
      <w:pPr>
        <w:pStyle w:val="ListParagraph"/>
        <w:numPr>
          <w:ilvl w:val="0"/>
          <w:numId w:val="28"/>
        </w:numPr>
      </w:pPr>
      <w:r>
        <w:t>Reviews logs and monitors system performance.</w:t>
      </w:r>
    </w:p>
    <w:p w14:paraId="27EC598F" w14:textId="77777777" w:rsidR="0045509B" w:rsidRDefault="0045509B" w:rsidP="0045509B">
      <w:pPr>
        <w:pStyle w:val="ListParagraph"/>
        <w:numPr>
          <w:ilvl w:val="0"/>
          <w:numId w:val="28"/>
        </w:numPr>
      </w:pPr>
      <w:r>
        <w:t xml:space="preserve">Implements and maintains backup and recovery processes for library collections hosted and managed within </w:t>
      </w:r>
      <w:proofErr w:type="spellStart"/>
      <w:r>
        <w:t>MaDGIC</w:t>
      </w:r>
      <w:proofErr w:type="spellEnd"/>
      <w:r>
        <w:t xml:space="preserve"> systems and infrastructure. </w:t>
      </w:r>
    </w:p>
    <w:p w14:paraId="40983596" w14:textId="294EA507" w:rsidR="00A133B8" w:rsidRPr="003B48E3" w:rsidRDefault="00C7403C" w:rsidP="00AE314D">
      <w:pPr>
        <w:pStyle w:val="Heading5"/>
        <w:rPr>
          <w:rFonts w:cs="Arial"/>
        </w:rPr>
      </w:pPr>
      <w:r w:rsidRPr="00C7403C">
        <w:rPr>
          <w:rFonts w:cs="Arial"/>
        </w:rPr>
        <w:t>User Support</w:t>
      </w:r>
    </w:p>
    <w:p w14:paraId="6E88A460" w14:textId="77777777" w:rsidR="0045509B" w:rsidRDefault="0045509B" w:rsidP="0045509B">
      <w:pPr>
        <w:pStyle w:val="ListParagraph"/>
        <w:numPr>
          <w:ilvl w:val="0"/>
          <w:numId w:val="11"/>
        </w:numPr>
      </w:pPr>
      <w:r>
        <w:t xml:space="preserve">Provides basic and complex reference services to faculty, staff, students, administrators, external partners, and public users of </w:t>
      </w:r>
      <w:proofErr w:type="spellStart"/>
      <w:r>
        <w:t>MaDGIC</w:t>
      </w:r>
      <w:proofErr w:type="spellEnd"/>
      <w:r>
        <w:t xml:space="preserve"> services, applications, and infrastructure. </w:t>
      </w:r>
    </w:p>
    <w:p w14:paraId="0B16EE18" w14:textId="77777777" w:rsidR="0045509B" w:rsidRDefault="0045509B" w:rsidP="0045509B">
      <w:pPr>
        <w:pStyle w:val="ListParagraph"/>
        <w:numPr>
          <w:ilvl w:val="0"/>
          <w:numId w:val="11"/>
        </w:numPr>
      </w:pPr>
      <w:r>
        <w:t xml:space="preserve">Responds to requests for geospatial and numeric data, cartographic resources, and government information to meet various research, teaching and administrative needs and deadlines. </w:t>
      </w:r>
    </w:p>
    <w:p w14:paraId="09B8B277" w14:textId="77777777" w:rsidR="0045509B" w:rsidRDefault="0045509B" w:rsidP="0045509B">
      <w:pPr>
        <w:pStyle w:val="ListParagraph"/>
        <w:numPr>
          <w:ilvl w:val="0"/>
          <w:numId w:val="11"/>
        </w:numPr>
      </w:pPr>
      <w:r>
        <w:t xml:space="preserve">Assists with database design, development, and maintenance to improve the searchability of collections hosted on </w:t>
      </w:r>
      <w:proofErr w:type="spellStart"/>
      <w:r>
        <w:t>MaDGIC</w:t>
      </w:r>
      <w:proofErr w:type="spellEnd"/>
      <w:r>
        <w:t xml:space="preserve"> or library infrastructure.</w:t>
      </w:r>
    </w:p>
    <w:p w14:paraId="0DA324FF" w14:textId="77777777" w:rsidR="0045509B" w:rsidRDefault="0045509B" w:rsidP="0045509B">
      <w:pPr>
        <w:pStyle w:val="ListParagraph"/>
        <w:numPr>
          <w:ilvl w:val="0"/>
          <w:numId w:val="11"/>
        </w:numPr>
      </w:pPr>
      <w:r>
        <w:t>Provides specialized support in the use of enterprise systems, databases, and programming languages to meet advanced data analysis and research data management (RDM) needs across disciplines.</w:t>
      </w:r>
    </w:p>
    <w:p w14:paraId="46CF1318" w14:textId="77777777" w:rsidR="0045509B" w:rsidRDefault="0045509B" w:rsidP="0045509B">
      <w:pPr>
        <w:pStyle w:val="ListParagraph"/>
        <w:numPr>
          <w:ilvl w:val="0"/>
          <w:numId w:val="11"/>
        </w:numPr>
      </w:pPr>
      <w:r>
        <w:t>Maintains proficiency in the field of enterprise information and data systems to address evolving user needs.</w:t>
      </w:r>
    </w:p>
    <w:p w14:paraId="584C97A5" w14:textId="50785328" w:rsidR="00D43D42" w:rsidRPr="003B48E3" w:rsidRDefault="00C7403C" w:rsidP="00D43D42">
      <w:pPr>
        <w:pStyle w:val="Heading5"/>
        <w:rPr>
          <w:rFonts w:cs="Arial"/>
        </w:rPr>
      </w:pPr>
      <w:r w:rsidRPr="00C7403C">
        <w:rPr>
          <w:rFonts w:cs="Arial"/>
        </w:rPr>
        <w:t>Research and Teaching Support</w:t>
      </w:r>
    </w:p>
    <w:p w14:paraId="621C90FF" w14:textId="77777777" w:rsidR="0045509B" w:rsidRPr="0045509B" w:rsidRDefault="0045509B" w:rsidP="0045509B">
      <w:pPr>
        <w:pStyle w:val="ListParagraph"/>
        <w:numPr>
          <w:ilvl w:val="0"/>
          <w:numId w:val="11"/>
        </w:numPr>
        <w:rPr>
          <w:rFonts w:cs="Arial"/>
          <w:szCs w:val="24"/>
        </w:rPr>
      </w:pPr>
      <w:r w:rsidRPr="0045509B">
        <w:rPr>
          <w:rFonts w:cs="Arial"/>
          <w:szCs w:val="24"/>
        </w:rPr>
        <w:t>Assists researchers with conceptualizing options for advanced data analysis and modelling, including the use of enterprise applications and high-performance computing resources for intensive data processing.</w:t>
      </w:r>
    </w:p>
    <w:p w14:paraId="7CF36B69" w14:textId="77777777" w:rsidR="0045509B" w:rsidRPr="0045509B" w:rsidRDefault="0045509B" w:rsidP="0045509B">
      <w:pPr>
        <w:pStyle w:val="ListParagraph"/>
        <w:numPr>
          <w:ilvl w:val="0"/>
          <w:numId w:val="11"/>
        </w:numPr>
        <w:rPr>
          <w:rFonts w:cs="Arial"/>
          <w:szCs w:val="24"/>
        </w:rPr>
      </w:pPr>
      <w:r w:rsidRPr="0045509B">
        <w:rPr>
          <w:rFonts w:cs="Arial"/>
          <w:szCs w:val="24"/>
        </w:rPr>
        <w:t xml:space="preserve">Developers, delivers, and supports workshops and learning opportunities to advance GIS and data literacy across disciplines. </w:t>
      </w:r>
    </w:p>
    <w:p w14:paraId="216CA71D" w14:textId="77777777" w:rsidR="0045509B" w:rsidRPr="0045509B" w:rsidRDefault="0045509B" w:rsidP="0045509B">
      <w:pPr>
        <w:pStyle w:val="ListParagraph"/>
        <w:numPr>
          <w:ilvl w:val="0"/>
          <w:numId w:val="11"/>
        </w:numPr>
        <w:rPr>
          <w:rFonts w:cs="Arial"/>
          <w:szCs w:val="24"/>
        </w:rPr>
      </w:pPr>
      <w:r w:rsidRPr="0045509B">
        <w:rPr>
          <w:rFonts w:cs="Arial"/>
          <w:szCs w:val="24"/>
        </w:rPr>
        <w:t xml:space="preserve">Supports the use of enterprise GIS and data platforms in research projects and course delivery. </w:t>
      </w:r>
    </w:p>
    <w:p w14:paraId="6053C2B3" w14:textId="77777777" w:rsidR="0045509B" w:rsidRPr="0045509B" w:rsidRDefault="0045509B" w:rsidP="0045509B">
      <w:pPr>
        <w:pStyle w:val="ListParagraph"/>
        <w:numPr>
          <w:ilvl w:val="0"/>
          <w:numId w:val="11"/>
        </w:numPr>
        <w:rPr>
          <w:rFonts w:cs="Arial"/>
          <w:szCs w:val="24"/>
        </w:rPr>
      </w:pPr>
      <w:r w:rsidRPr="0045509B">
        <w:rPr>
          <w:rFonts w:cs="Arial"/>
          <w:szCs w:val="24"/>
        </w:rPr>
        <w:t xml:space="preserve">Works with library staff, other university departments, and cross-institutional consortia to explore and implement collaborative service models, tools, and delivery methods to improve the accessibility and availability of </w:t>
      </w:r>
      <w:proofErr w:type="spellStart"/>
      <w:r w:rsidRPr="0045509B">
        <w:rPr>
          <w:rFonts w:cs="Arial"/>
          <w:szCs w:val="24"/>
        </w:rPr>
        <w:t>MaDGIC</w:t>
      </w:r>
      <w:proofErr w:type="spellEnd"/>
      <w:r w:rsidRPr="0045509B">
        <w:rPr>
          <w:rFonts w:cs="Arial"/>
          <w:szCs w:val="24"/>
        </w:rPr>
        <w:t xml:space="preserve"> resources for research and teaching.</w:t>
      </w:r>
    </w:p>
    <w:p w14:paraId="08612B97" w14:textId="77777777" w:rsidR="0045509B" w:rsidRPr="0045509B" w:rsidRDefault="0045509B" w:rsidP="0045509B">
      <w:pPr>
        <w:pStyle w:val="ListParagraph"/>
        <w:numPr>
          <w:ilvl w:val="0"/>
          <w:numId w:val="11"/>
        </w:numPr>
        <w:rPr>
          <w:rFonts w:cs="Arial"/>
          <w:szCs w:val="24"/>
        </w:rPr>
      </w:pPr>
      <w:r w:rsidRPr="0045509B">
        <w:rPr>
          <w:rFonts w:cs="Arial"/>
          <w:szCs w:val="24"/>
        </w:rPr>
        <w:lastRenderedPageBreak/>
        <w:t>Cultivates and maintains a deep knowledge of enterprise GIS and data analysis systems and tools to support research, teaching and learning needs.</w:t>
      </w:r>
    </w:p>
    <w:p w14:paraId="24AAB05E" w14:textId="55DF83C1" w:rsidR="00C80891" w:rsidRPr="003B48E3" w:rsidRDefault="00C7403C" w:rsidP="00C80891">
      <w:pPr>
        <w:pStyle w:val="Heading5"/>
        <w:rPr>
          <w:rFonts w:cs="Arial"/>
        </w:rPr>
      </w:pPr>
      <w:r w:rsidRPr="00C7403C">
        <w:rPr>
          <w:rFonts w:cs="Arial"/>
        </w:rPr>
        <w:t>Operational Support</w:t>
      </w:r>
    </w:p>
    <w:p w14:paraId="2A5DB46C" w14:textId="77777777" w:rsidR="0045509B" w:rsidRPr="0045509B" w:rsidRDefault="0045509B" w:rsidP="0045509B">
      <w:pPr>
        <w:pStyle w:val="ListParagraph"/>
        <w:numPr>
          <w:ilvl w:val="0"/>
          <w:numId w:val="29"/>
        </w:numPr>
        <w:tabs>
          <w:tab w:val="left" w:pos="720"/>
          <w:tab w:val="left" w:pos="810"/>
        </w:tabs>
        <w:rPr>
          <w:rFonts w:cs="Arial"/>
          <w:szCs w:val="24"/>
        </w:rPr>
      </w:pPr>
      <w:r w:rsidRPr="0045509B">
        <w:rPr>
          <w:rFonts w:cs="Arial"/>
          <w:szCs w:val="24"/>
        </w:rPr>
        <w:t>Assists with daily operations, service delivery, opening and closing procedures.</w:t>
      </w:r>
    </w:p>
    <w:p w14:paraId="67DF5FBC" w14:textId="3D8E177E" w:rsidR="0045509B" w:rsidRPr="0045509B" w:rsidRDefault="0045509B" w:rsidP="0045509B">
      <w:pPr>
        <w:pStyle w:val="ListParagraph"/>
        <w:numPr>
          <w:ilvl w:val="0"/>
          <w:numId w:val="29"/>
        </w:numPr>
        <w:tabs>
          <w:tab w:val="left" w:pos="720"/>
          <w:tab w:val="left" w:pos="810"/>
        </w:tabs>
        <w:rPr>
          <w:rFonts w:cs="Arial"/>
          <w:szCs w:val="24"/>
        </w:rPr>
      </w:pPr>
      <w:r w:rsidRPr="0045509B">
        <w:rPr>
          <w:rFonts w:cs="Arial"/>
          <w:szCs w:val="24"/>
        </w:rPr>
        <w:t xml:space="preserve">Supports technical aspects and processes to inventory maintain and provide access to </w:t>
      </w:r>
      <w:proofErr w:type="spellStart"/>
      <w:r w:rsidRPr="0045509B">
        <w:rPr>
          <w:rFonts w:cs="Arial"/>
          <w:szCs w:val="24"/>
        </w:rPr>
        <w:t>MaDGIC</w:t>
      </w:r>
      <w:proofErr w:type="spellEnd"/>
      <w:r w:rsidRPr="0045509B">
        <w:rPr>
          <w:rFonts w:cs="Arial"/>
          <w:szCs w:val="24"/>
        </w:rPr>
        <w:t xml:space="preserve"> collections.</w:t>
      </w:r>
    </w:p>
    <w:p w14:paraId="7F689A97" w14:textId="3CCEFFBD" w:rsidR="0045509B" w:rsidRPr="0045509B" w:rsidRDefault="0045509B" w:rsidP="0045509B">
      <w:pPr>
        <w:pStyle w:val="ListParagraph"/>
        <w:numPr>
          <w:ilvl w:val="0"/>
          <w:numId w:val="29"/>
        </w:numPr>
        <w:tabs>
          <w:tab w:val="left" w:pos="720"/>
          <w:tab w:val="left" w:pos="810"/>
        </w:tabs>
        <w:rPr>
          <w:rFonts w:cs="Arial"/>
          <w:szCs w:val="24"/>
        </w:rPr>
      </w:pPr>
      <w:r w:rsidRPr="0045509B">
        <w:rPr>
          <w:rFonts w:cs="Arial"/>
          <w:szCs w:val="24"/>
        </w:rPr>
        <w:t xml:space="preserve">Trains, supervises, and directs technical work of student assistants and students working on experiential learning opportunities that require the use of </w:t>
      </w:r>
      <w:r w:rsidR="00A3031A" w:rsidRPr="0045509B">
        <w:rPr>
          <w:rFonts w:cs="Arial"/>
          <w:szCs w:val="24"/>
        </w:rPr>
        <w:t>enterprise</w:t>
      </w:r>
      <w:r w:rsidRPr="0045509B">
        <w:rPr>
          <w:rFonts w:cs="Arial"/>
          <w:szCs w:val="24"/>
        </w:rPr>
        <w:t xml:space="preserve"> GIS and RDM services.</w:t>
      </w:r>
    </w:p>
    <w:p w14:paraId="6AFF9740" w14:textId="77777777" w:rsidR="0045509B" w:rsidRPr="0045509B" w:rsidRDefault="0045509B" w:rsidP="0045509B">
      <w:pPr>
        <w:pStyle w:val="ListParagraph"/>
        <w:numPr>
          <w:ilvl w:val="0"/>
          <w:numId w:val="29"/>
        </w:numPr>
        <w:tabs>
          <w:tab w:val="left" w:pos="720"/>
          <w:tab w:val="left" w:pos="810"/>
        </w:tabs>
        <w:rPr>
          <w:rFonts w:cs="Arial"/>
          <w:szCs w:val="24"/>
        </w:rPr>
      </w:pPr>
      <w:r w:rsidRPr="0045509B">
        <w:rPr>
          <w:rFonts w:cs="Arial"/>
          <w:szCs w:val="24"/>
        </w:rPr>
        <w:t xml:space="preserve">Maintains statistics, outputs reports, and makes recommendations to inform planning and service delivery. </w:t>
      </w:r>
    </w:p>
    <w:p w14:paraId="6A5A70F4" w14:textId="77777777" w:rsidR="0045509B" w:rsidRPr="0045509B" w:rsidRDefault="0045509B" w:rsidP="0045509B">
      <w:pPr>
        <w:pStyle w:val="ListParagraph"/>
        <w:numPr>
          <w:ilvl w:val="0"/>
          <w:numId w:val="29"/>
        </w:numPr>
        <w:tabs>
          <w:tab w:val="left" w:pos="720"/>
          <w:tab w:val="left" w:pos="810"/>
        </w:tabs>
        <w:rPr>
          <w:rFonts w:cs="Arial"/>
          <w:szCs w:val="24"/>
        </w:rPr>
      </w:pPr>
      <w:r w:rsidRPr="0045509B">
        <w:rPr>
          <w:rFonts w:cs="Arial"/>
          <w:szCs w:val="24"/>
        </w:rPr>
        <w:t xml:space="preserve">Documents policies and best practices, creates and maintains manuals and instructions for users. </w:t>
      </w:r>
    </w:p>
    <w:p w14:paraId="2AAC207A" w14:textId="77777777" w:rsidR="0045509B" w:rsidRPr="0045509B" w:rsidRDefault="0045509B" w:rsidP="0045509B">
      <w:pPr>
        <w:pStyle w:val="ListParagraph"/>
        <w:numPr>
          <w:ilvl w:val="0"/>
          <w:numId w:val="29"/>
        </w:numPr>
        <w:tabs>
          <w:tab w:val="left" w:pos="720"/>
          <w:tab w:val="left" w:pos="810"/>
        </w:tabs>
        <w:rPr>
          <w:rFonts w:cs="Arial"/>
          <w:szCs w:val="24"/>
        </w:rPr>
      </w:pPr>
      <w:r w:rsidRPr="0045509B">
        <w:rPr>
          <w:rFonts w:cs="Arial"/>
          <w:szCs w:val="24"/>
        </w:rPr>
        <w:t xml:space="preserve">Provides technical leadership on special projects and initiatives related to storing, securing, publishing, maintaining, and providing access to </w:t>
      </w:r>
      <w:proofErr w:type="spellStart"/>
      <w:r w:rsidRPr="0045509B">
        <w:rPr>
          <w:rFonts w:cs="Arial"/>
          <w:szCs w:val="24"/>
        </w:rPr>
        <w:t>MaDGIC</w:t>
      </w:r>
      <w:proofErr w:type="spellEnd"/>
      <w:r w:rsidRPr="0045509B">
        <w:rPr>
          <w:rFonts w:cs="Arial"/>
          <w:szCs w:val="24"/>
        </w:rPr>
        <w:t xml:space="preserve"> resources using enterprise systems and applications. </w:t>
      </w:r>
    </w:p>
    <w:p w14:paraId="2866A803" w14:textId="77777777" w:rsidR="0045509B" w:rsidRPr="0045509B" w:rsidRDefault="0045509B" w:rsidP="0045509B">
      <w:pPr>
        <w:pStyle w:val="ListParagraph"/>
        <w:numPr>
          <w:ilvl w:val="0"/>
          <w:numId w:val="29"/>
        </w:numPr>
        <w:tabs>
          <w:tab w:val="left" w:pos="720"/>
          <w:tab w:val="left" w:pos="810"/>
        </w:tabs>
        <w:rPr>
          <w:rFonts w:cs="Arial"/>
          <w:szCs w:val="24"/>
        </w:rPr>
      </w:pPr>
      <w:r w:rsidRPr="0045509B">
        <w:rPr>
          <w:rFonts w:cs="Arial"/>
          <w:szCs w:val="24"/>
        </w:rPr>
        <w:t xml:space="preserve">Works with IT to generate snapshots, conduct user acceptance testing, and troubleshoot errors with </w:t>
      </w:r>
      <w:proofErr w:type="spellStart"/>
      <w:r w:rsidRPr="0045509B">
        <w:rPr>
          <w:rFonts w:cs="Arial"/>
          <w:szCs w:val="24"/>
        </w:rPr>
        <w:t>MaDGIC</w:t>
      </w:r>
      <w:proofErr w:type="spellEnd"/>
      <w:r w:rsidRPr="0045509B">
        <w:rPr>
          <w:rFonts w:cs="Arial"/>
          <w:szCs w:val="24"/>
        </w:rPr>
        <w:t xml:space="preserve"> servers and applications.</w:t>
      </w:r>
    </w:p>
    <w:p w14:paraId="05483DB4" w14:textId="77777777" w:rsidR="0045509B" w:rsidRPr="0045509B" w:rsidRDefault="0045509B" w:rsidP="0045509B">
      <w:pPr>
        <w:pStyle w:val="ListParagraph"/>
        <w:numPr>
          <w:ilvl w:val="0"/>
          <w:numId w:val="29"/>
        </w:numPr>
        <w:tabs>
          <w:tab w:val="left" w:pos="720"/>
          <w:tab w:val="left" w:pos="810"/>
        </w:tabs>
        <w:rPr>
          <w:rFonts w:cs="Arial"/>
          <w:szCs w:val="24"/>
        </w:rPr>
      </w:pPr>
      <w:r w:rsidRPr="0045509B">
        <w:rPr>
          <w:rFonts w:cs="Arial"/>
          <w:szCs w:val="24"/>
        </w:rPr>
        <w:t xml:space="preserve">Provides advice and expertise to support the use of </w:t>
      </w:r>
      <w:proofErr w:type="spellStart"/>
      <w:r w:rsidRPr="0045509B">
        <w:rPr>
          <w:rFonts w:cs="Arial"/>
          <w:szCs w:val="24"/>
        </w:rPr>
        <w:t>MaDGIC</w:t>
      </w:r>
      <w:proofErr w:type="spellEnd"/>
      <w:r w:rsidRPr="0045509B">
        <w:rPr>
          <w:rFonts w:cs="Arial"/>
          <w:szCs w:val="24"/>
        </w:rPr>
        <w:t xml:space="preserve"> server infrastructure and enterprise applications to manage university operations.</w:t>
      </w:r>
    </w:p>
    <w:p w14:paraId="3F73E839" w14:textId="77777777" w:rsidR="0045509B" w:rsidRPr="0045509B" w:rsidRDefault="0045509B" w:rsidP="0045509B">
      <w:pPr>
        <w:pStyle w:val="ListParagraph"/>
        <w:numPr>
          <w:ilvl w:val="0"/>
          <w:numId w:val="29"/>
        </w:numPr>
        <w:tabs>
          <w:tab w:val="left" w:pos="720"/>
          <w:tab w:val="left" w:pos="810"/>
        </w:tabs>
        <w:rPr>
          <w:rFonts w:cs="Arial"/>
          <w:szCs w:val="24"/>
        </w:rPr>
      </w:pPr>
      <w:r w:rsidRPr="0045509B">
        <w:rPr>
          <w:rFonts w:cs="Arial"/>
          <w:szCs w:val="24"/>
        </w:rPr>
        <w:t>Produces high-quality cartographic maps, reports and data extracts.</w:t>
      </w:r>
    </w:p>
    <w:p w14:paraId="5463AEF7" w14:textId="4F7ABA95" w:rsidR="00E947D4" w:rsidRPr="00C7403C" w:rsidRDefault="00C7403C" w:rsidP="00C7403C">
      <w:pPr>
        <w:pStyle w:val="ListParagraph"/>
        <w:numPr>
          <w:ilvl w:val="0"/>
          <w:numId w:val="29"/>
        </w:numPr>
        <w:tabs>
          <w:tab w:val="left" w:pos="720"/>
          <w:tab w:val="left" w:pos="810"/>
        </w:tabs>
        <w:rPr>
          <w:rFonts w:cs="Arial"/>
          <w:szCs w:val="24"/>
        </w:rPr>
      </w:pPr>
      <w:r w:rsidRPr="00C7403C">
        <w:rPr>
          <w:rFonts w:cs="Arial"/>
          <w:szCs w:val="24"/>
        </w:rPr>
        <w:t>Performs other duties as required</w:t>
      </w:r>
      <w:r>
        <w:rPr>
          <w:rFonts w:cs="Arial"/>
          <w:szCs w:val="24"/>
        </w:rPr>
        <w:t>.</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6BE308AD" w14:textId="708B105F" w:rsidR="00A3031A" w:rsidRPr="00A3031A" w:rsidRDefault="00A3031A" w:rsidP="00A3031A">
      <w:pPr>
        <w:pStyle w:val="ListParagraph"/>
        <w:numPr>
          <w:ilvl w:val="0"/>
          <w:numId w:val="29"/>
        </w:numPr>
        <w:tabs>
          <w:tab w:val="left" w:pos="720"/>
          <w:tab w:val="left" w:pos="810"/>
        </w:tabs>
        <w:rPr>
          <w:rFonts w:cs="Arial"/>
          <w:szCs w:val="24"/>
        </w:rPr>
      </w:pPr>
      <w:proofErr w:type="spellStart"/>
      <w:r w:rsidRPr="00A3031A">
        <w:rPr>
          <w:rFonts w:cs="Arial"/>
          <w:szCs w:val="24"/>
        </w:rPr>
        <w:t>Honours</w:t>
      </w:r>
      <w:proofErr w:type="spellEnd"/>
      <w:r w:rsidRPr="00A3031A">
        <w:rPr>
          <w:rFonts w:cs="Arial"/>
          <w:szCs w:val="24"/>
        </w:rPr>
        <w:t xml:space="preserve"> University Degree (4 year) in GIS, Remote Sensing, or a related field. </w:t>
      </w:r>
    </w:p>
    <w:p w14:paraId="4E9F267B" w14:textId="22000812" w:rsidR="00A3031A" w:rsidRPr="00C7403C" w:rsidRDefault="00A3031A" w:rsidP="00A3031A">
      <w:pPr>
        <w:pStyle w:val="ListParagraph"/>
        <w:numPr>
          <w:ilvl w:val="0"/>
          <w:numId w:val="29"/>
        </w:numPr>
        <w:tabs>
          <w:tab w:val="left" w:pos="720"/>
          <w:tab w:val="left" w:pos="810"/>
        </w:tabs>
        <w:rPr>
          <w:rFonts w:cs="Arial"/>
          <w:szCs w:val="24"/>
        </w:rPr>
      </w:pPr>
      <w:r w:rsidRPr="00A3031A">
        <w:rPr>
          <w:rFonts w:cs="Arial"/>
          <w:szCs w:val="24"/>
        </w:rPr>
        <w:t>Continuing education in enterprise information systems, web development or experience working with enterprise GIS and information management systems in a research or professional setting</w:t>
      </w:r>
      <w:r>
        <w:rPr>
          <w:rFonts w:cs="Arial"/>
          <w:szCs w:val="24"/>
        </w:rPr>
        <w:t>.</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E70E3F8" w14:textId="77777777" w:rsidR="00A3031A" w:rsidRPr="00A3031A" w:rsidRDefault="00C7403C" w:rsidP="00A3031A">
      <w:pPr>
        <w:pStyle w:val="ListParagraph"/>
        <w:numPr>
          <w:ilvl w:val="0"/>
          <w:numId w:val="29"/>
        </w:numPr>
        <w:tabs>
          <w:tab w:val="left" w:pos="720"/>
          <w:tab w:val="left" w:pos="810"/>
        </w:tabs>
        <w:rPr>
          <w:rFonts w:cs="Arial"/>
          <w:szCs w:val="24"/>
        </w:rPr>
      </w:pPr>
      <w:r w:rsidRPr="00C7403C">
        <w:rPr>
          <w:rFonts w:cs="Arial"/>
          <w:szCs w:val="24"/>
        </w:rPr>
        <w:t xml:space="preserve">Five </w:t>
      </w:r>
      <w:r>
        <w:rPr>
          <w:rFonts w:cs="Arial"/>
          <w:szCs w:val="24"/>
        </w:rPr>
        <w:t xml:space="preserve">(5) </w:t>
      </w:r>
      <w:r w:rsidRPr="00C7403C">
        <w:rPr>
          <w:rFonts w:cs="Arial"/>
          <w:szCs w:val="24"/>
        </w:rPr>
        <w:t xml:space="preserve">years </w:t>
      </w:r>
      <w:r w:rsidR="00A3031A" w:rsidRPr="00A3031A">
        <w:rPr>
          <w:rFonts w:cs="Arial"/>
          <w:szCs w:val="24"/>
        </w:rPr>
        <w:t xml:space="preserve">of progressive experience supporting the design, delivery and use of enterprise data and information systems and related services in a relevant field. </w:t>
      </w:r>
    </w:p>
    <w:p w14:paraId="3BE67C5B" w14:textId="77777777" w:rsidR="00A3031A" w:rsidRPr="00A3031A" w:rsidRDefault="00A3031A" w:rsidP="00A3031A">
      <w:pPr>
        <w:pStyle w:val="ListParagraph"/>
        <w:numPr>
          <w:ilvl w:val="0"/>
          <w:numId w:val="29"/>
        </w:numPr>
        <w:tabs>
          <w:tab w:val="left" w:pos="720"/>
          <w:tab w:val="left" w:pos="810"/>
        </w:tabs>
        <w:rPr>
          <w:rFonts w:cs="Arial"/>
          <w:szCs w:val="24"/>
        </w:rPr>
      </w:pPr>
      <w:r w:rsidRPr="00A3031A">
        <w:rPr>
          <w:rFonts w:cs="Arial"/>
          <w:szCs w:val="24"/>
        </w:rPr>
        <w:t>One to three years’ experience providing client-facing research support services, experience in an academic environment preferred.</w:t>
      </w:r>
    </w:p>
    <w:p w14:paraId="143D920B" w14:textId="77777777" w:rsidR="00A3031A" w:rsidRPr="00A3031A" w:rsidRDefault="00A3031A" w:rsidP="00A3031A">
      <w:pPr>
        <w:pStyle w:val="ListParagraph"/>
        <w:numPr>
          <w:ilvl w:val="0"/>
          <w:numId w:val="29"/>
        </w:numPr>
        <w:tabs>
          <w:tab w:val="left" w:pos="720"/>
          <w:tab w:val="left" w:pos="810"/>
        </w:tabs>
        <w:rPr>
          <w:rFonts w:cs="Arial"/>
          <w:szCs w:val="24"/>
        </w:rPr>
      </w:pPr>
      <w:r w:rsidRPr="00A3031A">
        <w:rPr>
          <w:rFonts w:cs="Arial"/>
          <w:szCs w:val="24"/>
        </w:rPr>
        <w:t xml:space="preserve">Experience planning, delivering, and evaluating instructional programs or workshops for users with diverse backgrounds and levels of expertise. </w:t>
      </w:r>
    </w:p>
    <w:p w14:paraId="575F4E1F" w14:textId="2CD710AC" w:rsidR="00A3031A" w:rsidRPr="00A3031A" w:rsidRDefault="00A3031A" w:rsidP="00A3031A">
      <w:pPr>
        <w:pStyle w:val="ListParagraph"/>
        <w:numPr>
          <w:ilvl w:val="0"/>
          <w:numId w:val="29"/>
        </w:numPr>
        <w:tabs>
          <w:tab w:val="left" w:pos="720"/>
          <w:tab w:val="left" w:pos="810"/>
        </w:tabs>
        <w:rPr>
          <w:rFonts w:cs="Arial"/>
          <w:szCs w:val="24"/>
        </w:rPr>
      </w:pPr>
      <w:r w:rsidRPr="00A3031A">
        <w:rPr>
          <w:rFonts w:cs="Arial"/>
          <w:szCs w:val="24"/>
        </w:rPr>
        <w:t>Extensive experience with Esri software and services in desktop, server, and mobile environments</w:t>
      </w:r>
      <w:r>
        <w:rPr>
          <w:rFonts w:cs="Arial"/>
          <w:szCs w:val="24"/>
        </w:rPr>
        <w:t>.</w:t>
      </w:r>
    </w:p>
    <w:p w14:paraId="7E44D0D4" w14:textId="77777777" w:rsidR="00A3031A" w:rsidRPr="00A3031A" w:rsidRDefault="00A3031A" w:rsidP="00A3031A">
      <w:pPr>
        <w:pStyle w:val="ListParagraph"/>
        <w:numPr>
          <w:ilvl w:val="0"/>
          <w:numId w:val="29"/>
        </w:numPr>
        <w:tabs>
          <w:tab w:val="left" w:pos="720"/>
          <w:tab w:val="left" w:pos="810"/>
        </w:tabs>
        <w:rPr>
          <w:rFonts w:cs="Arial"/>
          <w:szCs w:val="24"/>
        </w:rPr>
      </w:pPr>
      <w:r w:rsidRPr="00A3031A">
        <w:rPr>
          <w:rFonts w:cs="Arial"/>
          <w:szCs w:val="24"/>
        </w:rPr>
        <w:t xml:space="preserve">Demonstrated proficiency in web design and web server configuration (e.g. IIS).  </w:t>
      </w:r>
    </w:p>
    <w:p w14:paraId="310C3F7D" w14:textId="1DC6C643" w:rsidR="00A3031A" w:rsidRPr="00A3031A" w:rsidRDefault="00A3031A" w:rsidP="00A3031A">
      <w:pPr>
        <w:pStyle w:val="ListParagraph"/>
        <w:numPr>
          <w:ilvl w:val="0"/>
          <w:numId w:val="29"/>
        </w:numPr>
        <w:tabs>
          <w:tab w:val="left" w:pos="720"/>
          <w:tab w:val="left" w:pos="810"/>
        </w:tabs>
        <w:rPr>
          <w:rFonts w:cs="Arial"/>
          <w:szCs w:val="24"/>
        </w:rPr>
      </w:pPr>
      <w:r w:rsidRPr="00A3031A">
        <w:rPr>
          <w:rFonts w:cs="Arial"/>
          <w:szCs w:val="24"/>
        </w:rPr>
        <w:t xml:space="preserve">Experience using web-based languages and technologies such as </w:t>
      </w:r>
      <w:r w:rsidRPr="00A3031A">
        <w:rPr>
          <w:rFonts w:cs="Arial"/>
          <w:szCs w:val="24"/>
        </w:rPr>
        <w:t>JavaScript, XML</w:t>
      </w:r>
      <w:r w:rsidRPr="00A3031A">
        <w:rPr>
          <w:rFonts w:cs="Arial"/>
          <w:szCs w:val="24"/>
        </w:rPr>
        <w:t xml:space="preserve">, Python, PHP, JSON, HTML, CSS, Node </w:t>
      </w:r>
      <w:proofErr w:type="spellStart"/>
      <w:r w:rsidRPr="00A3031A">
        <w:rPr>
          <w:rFonts w:cs="Arial"/>
          <w:szCs w:val="24"/>
        </w:rPr>
        <w:t>js</w:t>
      </w:r>
      <w:proofErr w:type="spellEnd"/>
      <w:r w:rsidRPr="00A3031A">
        <w:rPr>
          <w:rFonts w:cs="Arial"/>
          <w:szCs w:val="24"/>
        </w:rPr>
        <w:t>.</w:t>
      </w:r>
    </w:p>
    <w:p w14:paraId="3DEC7C98" w14:textId="77777777" w:rsidR="00A3031A" w:rsidRPr="00A3031A" w:rsidRDefault="00A3031A" w:rsidP="00A3031A">
      <w:pPr>
        <w:pStyle w:val="ListParagraph"/>
        <w:numPr>
          <w:ilvl w:val="0"/>
          <w:numId w:val="29"/>
        </w:numPr>
        <w:tabs>
          <w:tab w:val="left" w:pos="720"/>
          <w:tab w:val="left" w:pos="810"/>
        </w:tabs>
        <w:rPr>
          <w:rFonts w:cs="Arial"/>
          <w:szCs w:val="24"/>
        </w:rPr>
      </w:pPr>
      <w:r w:rsidRPr="00A3031A">
        <w:rPr>
          <w:rFonts w:cs="Arial"/>
          <w:szCs w:val="24"/>
        </w:rPr>
        <w:lastRenderedPageBreak/>
        <w:t xml:space="preserve">Experience using APIs to integrate data, services, and capabilities across applications. </w:t>
      </w:r>
    </w:p>
    <w:p w14:paraId="3474B96C" w14:textId="77777777" w:rsidR="00A3031A" w:rsidRPr="00A3031A" w:rsidRDefault="00A3031A" w:rsidP="00A3031A">
      <w:pPr>
        <w:pStyle w:val="ListParagraph"/>
        <w:numPr>
          <w:ilvl w:val="0"/>
          <w:numId w:val="29"/>
        </w:numPr>
        <w:tabs>
          <w:tab w:val="left" w:pos="720"/>
          <w:tab w:val="left" w:pos="810"/>
        </w:tabs>
        <w:rPr>
          <w:rFonts w:cs="Arial"/>
          <w:szCs w:val="24"/>
        </w:rPr>
      </w:pPr>
      <w:r w:rsidRPr="00A3031A">
        <w:rPr>
          <w:rFonts w:cs="Arial"/>
          <w:szCs w:val="24"/>
        </w:rPr>
        <w:t xml:space="preserve">Experience with open-source GIS and data analysis applications in desktop, server and mobile environments. </w:t>
      </w:r>
    </w:p>
    <w:p w14:paraId="7CFA34C7" w14:textId="77777777" w:rsidR="00A3031A" w:rsidRPr="00A3031A" w:rsidRDefault="00A3031A" w:rsidP="00A3031A">
      <w:pPr>
        <w:pStyle w:val="ListParagraph"/>
        <w:numPr>
          <w:ilvl w:val="0"/>
          <w:numId w:val="29"/>
        </w:numPr>
        <w:tabs>
          <w:tab w:val="left" w:pos="720"/>
          <w:tab w:val="left" w:pos="810"/>
        </w:tabs>
        <w:rPr>
          <w:rFonts w:cs="Arial"/>
          <w:szCs w:val="24"/>
        </w:rPr>
      </w:pPr>
      <w:r w:rsidRPr="00A3031A">
        <w:rPr>
          <w:rFonts w:cs="Arial"/>
          <w:szCs w:val="24"/>
        </w:rPr>
        <w:t xml:space="preserve">Working knowledge of relational database structures. </w:t>
      </w:r>
    </w:p>
    <w:p w14:paraId="25C7C09D" w14:textId="77777777" w:rsidR="00A3031A" w:rsidRPr="00A3031A" w:rsidRDefault="00A3031A" w:rsidP="00A3031A">
      <w:pPr>
        <w:pStyle w:val="ListParagraph"/>
        <w:numPr>
          <w:ilvl w:val="0"/>
          <w:numId w:val="29"/>
        </w:numPr>
        <w:tabs>
          <w:tab w:val="left" w:pos="720"/>
          <w:tab w:val="left" w:pos="810"/>
        </w:tabs>
        <w:rPr>
          <w:rFonts w:cs="Arial"/>
          <w:szCs w:val="24"/>
        </w:rPr>
      </w:pPr>
      <w:r w:rsidRPr="00A3031A">
        <w:rPr>
          <w:rFonts w:cs="Arial"/>
          <w:szCs w:val="24"/>
        </w:rPr>
        <w:t xml:space="preserve">Experience with MS SQL Server. </w:t>
      </w:r>
    </w:p>
    <w:p w14:paraId="7B35067F" w14:textId="77777777" w:rsidR="00A3031A" w:rsidRPr="00A3031A" w:rsidRDefault="00A3031A" w:rsidP="00A3031A">
      <w:pPr>
        <w:pStyle w:val="ListParagraph"/>
        <w:numPr>
          <w:ilvl w:val="0"/>
          <w:numId w:val="29"/>
        </w:numPr>
        <w:tabs>
          <w:tab w:val="left" w:pos="720"/>
          <w:tab w:val="left" w:pos="810"/>
        </w:tabs>
        <w:rPr>
          <w:rFonts w:cs="Arial"/>
          <w:szCs w:val="24"/>
        </w:rPr>
      </w:pPr>
      <w:r w:rsidRPr="00A3031A">
        <w:rPr>
          <w:rFonts w:cs="Arial"/>
          <w:szCs w:val="24"/>
        </w:rPr>
        <w:t xml:space="preserve">Strong verbal, written, and interpersonal communication skills including technical writing and documentation. </w:t>
      </w:r>
    </w:p>
    <w:p w14:paraId="3C473092" w14:textId="77777777" w:rsidR="00A3031A" w:rsidRPr="00A3031A" w:rsidRDefault="00A3031A" w:rsidP="00A3031A">
      <w:pPr>
        <w:pStyle w:val="ListParagraph"/>
        <w:numPr>
          <w:ilvl w:val="0"/>
          <w:numId w:val="29"/>
        </w:numPr>
        <w:tabs>
          <w:tab w:val="left" w:pos="720"/>
          <w:tab w:val="left" w:pos="810"/>
        </w:tabs>
        <w:rPr>
          <w:rFonts w:cs="Arial"/>
          <w:szCs w:val="24"/>
        </w:rPr>
      </w:pPr>
      <w:r w:rsidRPr="00A3031A">
        <w:rPr>
          <w:rFonts w:cs="Arial"/>
          <w:szCs w:val="24"/>
        </w:rPr>
        <w:t xml:space="preserve">Excellent records management and organizational skills. </w:t>
      </w:r>
    </w:p>
    <w:p w14:paraId="121F2363" w14:textId="77777777" w:rsidR="00A3031A" w:rsidRPr="00A3031A" w:rsidRDefault="00A3031A" w:rsidP="00A3031A">
      <w:pPr>
        <w:pStyle w:val="ListParagraph"/>
        <w:numPr>
          <w:ilvl w:val="0"/>
          <w:numId w:val="29"/>
        </w:numPr>
        <w:tabs>
          <w:tab w:val="left" w:pos="720"/>
          <w:tab w:val="left" w:pos="810"/>
        </w:tabs>
        <w:rPr>
          <w:rFonts w:cs="Arial"/>
          <w:szCs w:val="24"/>
        </w:rPr>
      </w:pPr>
      <w:r w:rsidRPr="00A3031A">
        <w:rPr>
          <w:rFonts w:cs="Arial"/>
          <w:szCs w:val="24"/>
        </w:rPr>
        <w:t>Ability to meet deadlines while working on multiple projects with varying deliverables.</w:t>
      </w:r>
    </w:p>
    <w:p w14:paraId="4F9D5858" w14:textId="77777777" w:rsidR="00A3031A" w:rsidRPr="00A3031A" w:rsidRDefault="00A3031A" w:rsidP="00A3031A">
      <w:pPr>
        <w:pStyle w:val="ListParagraph"/>
        <w:numPr>
          <w:ilvl w:val="0"/>
          <w:numId w:val="29"/>
        </w:numPr>
        <w:tabs>
          <w:tab w:val="left" w:pos="720"/>
          <w:tab w:val="left" w:pos="810"/>
        </w:tabs>
        <w:rPr>
          <w:rFonts w:cs="Arial"/>
          <w:szCs w:val="24"/>
        </w:rPr>
      </w:pPr>
      <w:r w:rsidRPr="00A3031A">
        <w:rPr>
          <w:rFonts w:cs="Arial"/>
          <w:szCs w:val="24"/>
        </w:rPr>
        <w:t xml:space="preserve">Strong client service and research skills appropriate to an academic environment. </w:t>
      </w:r>
    </w:p>
    <w:p w14:paraId="6252F777" w14:textId="77777777" w:rsidR="00A3031A" w:rsidRPr="00A3031A" w:rsidRDefault="00A3031A" w:rsidP="00A3031A">
      <w:pPr>
        <w:pStyle w:val="ListParagraph"/>
        <w:numPr>
          <w:ilvl w:val="0"/>
          <w:numId w:val="29"/>
        </w:numPr>
        <w:tabs>
          <w:tab w:val="left" w:pos="720"/>
          <w:tab w:val="left" w:pos="810"/>
        </w:tabs>
        <w:rPr>
          <w:rFonts w:cs="Arial"/>
          <w:szCs w:val="24"/>
        </w:rPr>
      </w:pPr>
      <w:r w:rsidRPr="00A3031A">
        <w:rPr>
          <w:rFonts w:cs="Arial"/>
          <w:szCs w:val="24"/>
        </w:rPr>
        <w:t>Demonstrated ability to work effectively in a team environment, as well as independently with minimal supervision.</w:t>
      </w:r>
    </w:p>
    <w:p w14:paraId="23EC85B8" w14:textId="77777777" w:rsidR="00A3031A" w:rsidRPr="00A3031A" w:rsidRDefault="00A3031A" w:rsidP="00A3031A">
      <w:pPr>
        <w:pStyle w:val="ListParagraph"/>
        <w:numPr>
          <w:ilvl w:val="0"/>
          <w:numId w:val="29"/>
        </w:numPr>
        <w:tabs>
          <w:tab w:val="left" w:pos="720"/>
          <w:tab w:val="left" w:pos="810"/>
        </w:tabs>
        <w:rPr>
          <w:rFonts w:cs="Arial"/>
          <w:szCs w:val="24"/>
        </w:rPr>
      </w:pPr>
      <w:r w:rsidRPr="00A3031A">
        <w:rPr>
          <w:rFonts w:cs="Arial"/>
          <w:szCs w:val="24"/>
        </w:rPr>
        <w:t xml:space="preserve">Demonstrated commitment to fostering a positive collaborative environment working with diverse colleagues, stakeholders, and cross-functional teams. </w:t>
      </w:r>
    </w:p>
    <w:p w14:paraId="43D2B67D" w14:textId="77777777" w:rsidR="00A3031A" w:rsidRPr="00A3031A" w:rsidRDefault="00A3031A" w:rsidP="00A3031A">
      <w:pPr>
        <w:pStyle w:val="ListParagraph"/>
        <w:numPr>
          <w:ilvl w:val="0"/>
          <w:numId w:val="29"/>
        </w:numPr>
        <w:tabs>
          <w:tab w:val="left" w:pos="720"/>
          <w:tab w:val="left" w:pos="810"/>
        </w:tabs>
        <w:rPr>
          <w:rFonts w:cs="Arial"/>
          <w:szCs w:val="24"/>
        </w:rPr>
      </w:pPr>
      <w:r w:rsidRPr="00A3031A">
        <w:rPr>
          <w:rFonts w:cs="Arial"/>
          <w:szCs w:val="24"/>
        </w:rPr>
        <w:t xml:space="preserve">Ability to work occasional evenings or weekends. </w:t>
      </w:r>
    </w:p>
    <w:p w14:paraId="39813377" w14:textId="7149AA7E" w:rsidR="00C7403C" w:rsidRPr="00C7403C" w:rsidRDefault="00A3031A" w:rsidP="00A3031A">
      <w:pPr>
        <w:pStyle w:val="ListParagraph"/>
        <w:numPr>
          <w:ilvl w:val="0"/>
          <w:numId w:val="29"/>
        </w:numPr>
        <w:tabs>
          <w:tab w:val="left" w:pos="720"/>
          <w:tab w:val="left" w:pos="810"/>
        </w:tabs>
        <w:rPr>
          <w:rFonts w:cs="Arial"/>
          <w:szCs w:val="24"/>
        </w:rPr>
      </w:pPr>
      <w:r w:rsidRPr="00A3031A">
        <w:rPr>
          <w:rFonts w:cs="Arial"/>
          <w:szCs w:val="24"/>
        </w:rPr>
        <w:t xml:space="preserve">Strong record of engagement in the workplace and an established track record of keeping up with new technologies.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101BBF52" w14:textId="77777777" w:rsidR="00A3031A" w:rsidRPr="00A3031A" w:rsidRDefault="00A3031A" w:rsidP="00A3031A">
      <w:pPr>
        <w:rPr>
          <w:rFonts w:cs="Arial"/>
          <w:iCs/>
          <w:sz w:val="22"/>
          <w:szCs w:val="20"/>
        </w:rPr>
      </w:pPr>
      <w:r w:rsidRPr="00A3031A">
        <w:rPr>
          <w:rFonts w:cs="Arial"/>
          <w:iCs/>
          <w:sz w:val="22"/>
          <w:szCs w:val="20"/>
        </w:rPr>
        <w:t xml:space="preserve">This role encounters a high degree of complexity and frequently requires advanced analytical reasoning to successfully fill the roles and responsibilities of the job. For example, the incumbent regularly </w:t>
      </w:r>
    </w:p>
    <w:p w14:paraId="1387607E" w14:textId="77777777" w:rsidR="00A3031A" w:rsidRPr="00A3031A" w:rsidRDefault="00A3031A" w:rsidP="00A3031A">
      <w:pPr>
        <w:pStyle w:val="ListParagraph"/>
        <w:numPr>
          <w:ilvl w:val="0"/>
          <w:numId w:val="30"/>
        </w:numPr>
        <w:rPr>
          <w:rFonts w:cs="Arial"/>
          <w:iCs/>
          <w:sz w:val="22"/>
          <w:szCs w:val="20"/>
        </w:rPr>
      </w:pPr>
      <w:r w:rsidRPr="00A3031A">
        <w:rPr>
          <w:rFonts w:cs="Arial"/>
          <w:iCs/>
          <w:sz w:val="22"/>
          <w:szCs w:val="20"/>
        </w:rPr>
        <w:t xml:space="preserve">determines how to assist users of varying abilities with advanced data analysis and complex data processing tasks using </w:t>
      </w:r>
      <w:proofErr w:type="spellStart"/>
      <w:r w:rsidRPr="00A3031A">
        <w:rPr>
          <w:rFonts w:cs="Arial"/>
          <w:iCs/>
          <w:sz w:val="22"/>
          <w:szCs w:val="20"/>
        </w:rPr>
        <w:t>MaDGIC</w:t>
      </w:r>
      <w:proofErr w:type="spellEnd"/>
      <w:r w:rsidRPr="00A3031A">
        <w:rPr>
          <w:rFonts w:cs="Arial"/>
          <w:iCs/>
          <w:sz w:val="22"/>
          <w:szCs w:val="20"/>
        </w:rPr>
        <w:t xml:space="preserve"> infrastructure and enterprise computing resources</w:t>
      </w:r>
    </w:p>
    <w:p w14:paraId="4B8D81FD" w14:textId="77777777" w:rsidR="00A3031A" w:rsidRPr="00A3031A" w:rsidRDefault="00A3031A" w:rsidP="00A3031A">
      <w:pPr>
        <w:pStyle w:val="ListParagraph"/>
        <w:numPr>
          <w:ilvl w:val="0"/>
          <w:numId w:val="30"/>
        </w:numPr>
        <w:rPr>
          <w:rFonts w:cs="Arial"/>
          <w:iCs/>
          <w:sz w:val="22"/>
          <w:szCs w:val="20"/>
        </w:rPr>
      </w:pPr>
      <w:r w:rsidRPr="00A3031A">
        <w:rPr>
          <w:rFonts w:cs="Arial"/>
          <w:iCs/>
          <w:sz w:val="22"/>
          <w:szCs w:val="20"/>
        </w:rPr>
        <w:t>assesses the feasibility of using programming languages to automate tasks and workflows</w:t>
      </w:r>
    </w:p>
    <w:p w14:paraId="0EC093F1" w14:textId="77777777" w:rsidR="00A3031A" w:rsidRPr="00A3031A" w:rsidRDefault="00A3031A" w:rsidP="00A3031A">
      <w:pPr>
        <w:pStyle w:val="ListParagraph"/>
        <w:numPr>
          <w:ilvl w:val="0"/>
          <w:numId w:val="30"/>
        </w:numPr>
        <w:rPr>
          <w:rFonts w:cs="Arial"/>
          <w:iCs/>
          <w:sz w:val="22"/>
          <w:szCs w:val="20"/>
        </w:rPr>
      </w:pPr>
      <w:r w:rsidRPr="00A3031A">
        <w:rPr>
          <w:rFonts w:cs="Arial"/>
          <w:iCs/>
          <w:sz w:val="22"/>
          <w:szCs w:val="20"/>
        </w:rPr>
        <w:t xml:space="preserve">develops a course of action to address priority </w:t>
      </w:r>
      <w:proofErr w:type="gramStart"/>
      <w:r w:rsidRPr="00A3031A">
        <w:rPr>
          <w:rFonts w:cs="Arial"/>
          <w:iCs/>
          <w:sz w:val="22"/>
          <w:szCs w:val="20"/>
        </w:rPr>
        <w:t>system</w:t>
      </w:r>
      <w:proofErr w:type="gramEnd"/>
      <w:r w:rsidRPr="00A3031A">
        <w:rPr>
          <w:rFonts w:cs="Arial"/>
          <w:iCs/>
          <w:sz w:val="22"/>
          <w:szCs w:val="20"/>
        </w:rPr>
        <w:t xml:space="preserve"> and application upgrades and adjusts quickly when a solution does not produce the intended outcome.</w:t>
      </w:r>
    </w:p>
    <w:p w14:paraId="0CF82D8A" w14:textId="77777777" w:rsidR="00A3031A" w:rsidRPr="00A3031A" w:rsidRDefault="00A3031A" w:rsidP="00A3031A">
      <w:pPr>
        <w:pStyle w:val="ListParagraph"/>
        <w:numPr>
          <w:ilvl w:val="0"/>
          <w:numId w:val="30"/>
        </w:numPr>
        <w:rPr>
          <w:rFonts w:cs="Arial"/>
          <w:iCs/>
          <w:sz w:val="22"/>
          <w:szCs w:val="20"/>
        </w:rPr>
      </w:pPr>
      <w:r w:rsidRPr="00A3031A">
        <w:rPr>
          <w:rFonts w:cs="Arial"/>
          <w:iCs/>
          <w:sz w:val="22"/>
          <w:szCs w:val="20"/>
        </w:rPr>
        <w:t xml:space="preserve">works with IT, library systems and </w:t>
      </w:r>
      <w:proofErr w:type="spellStart"/>
      <w:r w:rsidRPr="00A3031A">
        <w:rPr>
          <w:rFonts w:cs="Arial"/>
          <w:iCs/>
          <w:sz w:val="22"/>
          <w:szCs w:val="20"/>
        </w:rPr>
        <w:t>MaDGIC</w:t>
      </w:r>
      <w:proofErr w:type="spellEnd"/>
      <w:r w:rsidRPr="00A3031A">
        <w:rPr>
          <w:rFonts w:cs="Arial"/>
          <w:iCs/>
          <w:sz w:val="22"/>
          <w:szCs w:val="20"/>
        </w:rPr>
        <w:t xml:space="preserve"> team members to align system and hardware requirements with operational and service delivery needs</w:t>
      </w:r>
    </w:p>
    <w:p w14:paraId="27F7C852" w14:textId="77777777" w:rsidR="00A3031A" w:rsidRPr="00A3031A" w:rsidRDefault="00A3031A" w:rsidP="00A3031A">
      <w:pPr>
        <w:pStyle w:val="ListParagraph"/>
        <w:numPr>
          <w:ilvl w:val="0"/>
          <w:numId w:val="30"/>
        </w:numPr>
        <w:rPr>
          <w:rFonts w:cs="Arial"/>
          <w:iCs/>
          <w:sz w:val="22"/>
          <w:szCs w:val="20"/>
        </w:rPr>
      </w:pPr>
      <w:r w:rsidRPr="00A3031A">
        <w:rPr>
          <w:rFonts w:cs="Arial"/>
          <w:iCs/>
          <w:sz w:val="22"/>
          <w:szCs w:val="20"/>
        </w:rPr>
        <w:t>troubleshoots errors with enterprise GIS and RDM systems and tools.</w:t>
      </w:r>
    </w:p>
    <w:p w14:paraId="3F285767" w14:textId="77777777" w:rsidR="000F5C8D" w:rsidRPr="00EA1D2B" w:rsidRDefault="000F5C8D" w:rsidP="000F5C8D">
      <w:pPr>
        <w:pStyle w:val="Heading5"/>
        <w:rPr>
          <w:rFonts w:cs="Arial"/>
        </w:rPr>
      </w:pPr>
      <w:r w:rsidRPr="00EA1D2B">
        <w:rPr>
          <w:rFonts w:cs="Arial"/>
        </w:rPr>
        <w:t>Decision Making</w:t>
      </w:r>
    </w:p>
    <w:p w14:paraId="14EB29DC" w14:textId="77777777" w:rsidR="00A3031A" w:rsidRPr="00A3031A" w:rsidRDefault="00A3031A" w:rsidP="00A3031A">
      <w:pPr>
        <w:rPr>
          <w:rFonts w:cs="Arial"/>
          <w:iCs/>
          <w:sz w:val="22"/>
          <w:szCs w:val="20"/>
        </w:rPr>
      </w:pPr>
      <w:r w:rsidRPr="00A3031A">
        <w:rPr>
          <w:rFonts w:cs="Arial"/>
          <w:iCs/>
          <w:sz w:val="22"/>
          <w:szCs w:val="20"/>
        </w:rPr>
        <w:t xml:space="preserve">The incumbent will have a high degree of freedom to exercise initiative or act independently in making day-to-day decisions. They are the first point of contact for inquiries about </w:t>
      </w:r>
      <w:proofErr w:type="spellStart"/>
      <w:r w:rsidRPr="00A3031A">
        <w:rPr>
          <w:rFonts w:cs="Arial"/>
          <w:iCs/>
          <w:sz w:val="22"/>
          <w:szCs w:val="20"/>
        </w:rPr>
        <w:t>MaDGIC</w:t>
      </w:r>
      <w:proofErr w:type="spellEnd"/>
      <w:r w:rsidRPr="00A3031A">
        <w:rPr>
          <w:rFonts w:cs="Arial"/>
          <w:iCs/>
          <w:sz w:val="22"/>
          <w:szCs w:val="20"/>
        </w:rPr>
        <w:t xml:space="preserve"> enterprise systems to support GIS use, data analysis, and research data management needs on campus and are regularly expected to:</w:t>
      </w:r>
    </w:p>
    <w:p w14:paraId="1CB1A6BB" w14:textId="77777777" w:rsidR="00A3031A" w:rsidRPr="00A3031A" w:rsidRDefault="00A3031A" w:rsidP="00A3031A">
      <w:pPr>
        <w:pStyle w:val="ListParagraph"/>
        <w:numPr>
          <w:ilvl w:val="0"/>
          <w:numId w:val="30"/>
        </w:numPr>
        <w:rPr>
          <w:rFonts w:cs="Arial"/>
          <w:iCs/>
          <w:sz w:val="22"/>
          <w:szCs w:val="20"/>
        </w:rPr>
      </w:pPr>
      <w:r w:rsidRPr="00A3031A">
        <w:rPr>
          <w:rFonts w:cs="Arial"/>
          <w:iCs/>
          <w:sz w:val="22"/>
          <w:szCs w:val="20"/>
        </w:rPr>
        <w:t xml:space="preserve">make decisions and recommendations about the effective use of </w:t>
      </w:r>
      <w:proofErr w:type="spellStart"/>
      <w:r w:rsidRPr="00A3031A">
        <w:rPr>
          <w:rFonts w:cs="Arial"/>
          <w:iCs/>
          <w:sz w:val="22"/>
          <w:szCs w:val="20"/>
        </w:rPr>
        <w:t>MaDGIC</w:t>
      </w:r>
      <w:proofErr w:type="spellEnd"/>
      <w:r w:rsidRPr="00A3031A">
        <w:rPr>
          <w:rFonts w:cs="Arial"/>
          <w:iCs/>
          <w:sz w:val="22"/>
          <w:szCs w:val="20"/>
        </w:rPr>
        <w:t xml:space="preserve"> system architecture to deliver enterprise GIS and RDM services for users from various backgrounds and disciplines</w:t>
      </w:r>
    </w:p>
    <w:p w14:paraId="6656042F" w14:textId="77777777" w:rsidR="00A3031A" w:rsidRPr="00A3031A" w:rsidRDefault="00A3031A" w:rsidP="00A3031A">
      <w:pPr>
        <w:pStyle w:val="ListParagraph"/>
        <w:numPr>
          <w:ilvl w:val="0"/>
          <w:numId w:val="30"/>
        </w:numPr>
        <w:rPr>
          <w:rFonts w:cs="Arial"/>
          <w:iCs/>
          <w:sz w:val="22"/>
          <w:szCs w:val="20"/>
        </w:rPr>
      </w:pPr>
      <w:r w:rsidRPr="00A3031A">
        <w:rPr>
          <w:rFonts w:cs="Arial"/>
          <w:iCs/>
          <w:sz w:val="22"/>
          <w:szCs w:val="20"/>
        </w:rPr>
        <w:t>balances frequent client service requests with ongoing operational needs</w:t>
      </w:r>
    </w:p>
    <w:p w14:paraId="0CEB7E61" w14:textId="77777777" w:rsidR="00A3031A" w:rsidRPr="00A3031A" w:rsidRDefault="00A3031A" w:rsidP="00A3031A">
      <w:pPr>
        <w:pStyle w:val="ListParagraph"/>
        <w:numPr>
          <w:ilvl w:val="0"/>
          <w:numId w:val="30"/>
        </w:numPr>
        <w:rPr>
          <w:rFonts w:cs="Arial"/>
          <w:iCs/>
          <w:sz w:val="22"/>
          <w:szCs w:val="20"/>
        </w:rPr>
      </w:pPr>
      <w:r w:rsidRPr="00A3031A">
        <w:rPr>
          <w:rFonts w:cs="Arial"/>
          <w:iCs/>
          <w:sz w:val="22"/>
          <w:szCs w:val="20"/>
        </w:rPr>
        <w:t>decides when to escalate technical issues to an IT professional</w:t>
      </w:r>
    </w:p>
    <w:p w14:paraId="415C1A04" w14:textId="77777777" w:rsidR="00A3031A" w:rsidRPr="00A3031A" w:rsidRDefault="00A3031A" w:rsidP="00A3031A">
      <w:pPr>
        <w:pStyle w:val="ListParagraph"/>
        <w:numPr>
          <w:ilvl w:val="0"/>
          <w:numId w:val="30"/>
        </w:numPr>
        <w:rPr>
          <w:rFonts w:cs="Arial"/>
          <w:iCs/>
          <w:sz w:val="22"/>
          <w:szCs w:val="20"/>
        </w:rPr>
      </w:pPr>
      <w:r w:rsidRPr="00A3031A">
        <w:rPr>
          <w:rFonts w:cs="Arial"/>
          <w:iCs/>
          <w:sz w:val="22"/>
          <w:szCs w:val="20"/>
        </w:rPr>
        <w:t xml:space="preserve">determines when a request is out of scope for </w:t>
      </w:r>
      <w:proofErr w:type="spellStart"/>
      <w:r w:rsidRPr="00A3031A">
        <w:rPr>
          <w:rFonts w:cs="Arial"/>
          <w:iCs/>
          <w:sz w:val="22"/>
          <w:szCs w:val="20"/>
        </w:rPr>
        <w:t>MaDGIC</w:t>
      </w:r>
      <w:proofErr w:type="spellEnd"/>
      <w:r w:rsidRPr="00A3031A">
        <w:rPr>
          <w:rFonts w:cs="Arial"/>
          <w:iCs/>
          <w:sz w:val="22"/>
          <w:szCs w:val="20"/>
        </w:rPr>
        <w:t xml:space="preserve"> services and effectively refers users to other services</w:t>
      </w:r>
    </w:p>
    <w:p w14:paraId="055EEFF0" w14:textId="77777777" w:rsidR="00A3031A" w:rsidRPr="00A3031A" w:rsidRDefault="00A3031A" w:rsidP="00A3031A">
      <w:pPr>
        <w:pStyle w:val="ListParagraph"/>
        <w:numPr>
          <w:ilvl w:val="0"/>
          <w:numId w:val="30"/>
        </w:numPr>
        <w:rPr>
          <w:rFonts w:cs="Arial"/>
          <w:iCs/>
          <w:sz w:val="22"/>
          <w:szCs w:val="20"/>
        </w:rPr>
      </w:pPr>
      <w:r w:rsidRPr="00A3031A">
        <w:rPr>
          <w:rFonts w:cs="Arial"/>
          <w:iCs/>
          <w:sz w:val="22"/>
          <w:szCs w:val="20"/>
        </w:rPr>
        <w:t>prioritizes, plans, and oversees student work related to enterprise systems, services and special projects.</w:t>
      </w:r>
    </w:p>
    <w:p w14:paraId="40A05022" w14:textId="77777777" w:rsidR="000F5C8D" w:rsidRPr="00EA1D2B" w:rsidRDefault="000F5C8D" w:rsidP="000F5C8D">
      <w:pPr>
        <w:pStyle w:val="Heading5"/>
        <w:rPr>
          <w:rFonts w:cs="Arial"/>
        </w:rPr>
      </w:pPr>
      <w:r w:rsidRPr="00EA1D2B">
        <w:rPr>
          <w:rFonts w:cs="Arial"/>
        </w:rPr>
        <w:t>Impact</w:t>
      </w:r>
    </w:p>
    <w:p w14:paraId="7E3E30A9" w14:textId="77777777" w:rsidR="00A3031A" w:rsidRPr="00A3031A" w:rsidRDefault="00A3031A" w:rsidP="00A3031A">
      <w:pPr>
        <w:rPr>
          <w:rFonts w:cs="Arial"/>
          <w:iCs/>
          <w:sz w:val="22"/>
          <w:szCs w:val="20"/>
        </w:rPr>
      </w:pPr>
      <w:r w:rsidRPr="00A3031A">
        <w:rPr>
          <w:rFonts w:cs="Arial"/>
          <w:iCs/>
          <w:sz w:val="22"/>
          <w:szCs w:val="20"/>
        </w:rPr>
        <w:t>This role is very impactful within the library and the broader university community. The incumbent</w:t>
      </w:r>
    </w:p>
    <w:p w14:paraId="32DDCEC3" w14:textId="77777777" w:rsidR="00A3031A" w:rsidRPr="00A3031A" w:rsidRDefault="00A3031A" w:rsidP="00A3031A">
      <w:pPr>
        <w:pStyle w:val="ListParagraph"/>
        <w:numPr>
          <w:ilvl w:val="0"/>
          <w:numId w:val="38"/>
        </w:numPr>
        <w:rPr>
          <w:rFonts w:cs="Arial"/>
          <w:iCs/>
          <w:sz w:val="22"/>
          <w:szCs w:val="20"/>
        </w:rPr>
      </w:pPr>
      <w:r w:rsidRPr="00A3031A">
        <w:rPr>
          <w:rFonts w:cs="Arial"/>
          <w:iCs/>
          <w:sz w:val="22"/>
          <w:szCs w:val="20"/>
        </w:rPr>
        <w:t>is a resource for users who require enterprise services and advanced computing power to process, analyze, and manage complex research data</w:t>
      </w:r>
    </w:p>
    <w:p w14:paraId="0251E2FD" w14:textId="77777777" w:rsidR="00A3031A" w:rsidRPr="00A3031A" w:rsidRDefault="00A3031A" w:rsidP="00A3031A">
      <w:pPr>
        <w:pStyle w:val="ListParagraph"/>
        <w:numPr>
          <w:ilvl w:val="0"/>
          <w:numId w:val="38"/>
        </w:numPr>
        <w:rPr>
          <w:rFonts w:cs="Arial"/>
          <w:iCs/>
          <w:sz w:val="22"/>
          <w:szCs w:val="20"/>
        </w:rPr>
      </w:pPr>
      <w:r w:rsidRPr="00A3031A">
        <w:rPr>
          <w:rFonts w:cs="Arial"/>
          <w:iCs/>
          <w:sz w:val="22"/>
          <w:szCs w:val="20"/>
        </w:rPr>
        <w:t>supports the implementation and use of enterprise GIS and data systems to benefit the Trent research community</w:t>
      </w:r>
    </w:p>
    <w:p w14:paraId="1A7DB6B7" w14:textId="77777777" w:rsidR="00A3031A" w:rsidRPr="00A3031A" w:rsidRDefault="00A3031A" w:rsidP="00A3031A">
      <w:pPr>
        <w:pStyle w:val="ListParagraph"/>
        <w:numPr>
          <w:ilvl w:val="0"/>
          <w:numId w:val="38"/>
        </w:numPr>
        <w:rPr>
          <w:rFonts w:cs="Arial"/>
          <w:iCs/>
          <w:sz w:val="22"/>
          <w:szCs w:val="20"/>
        </w:rPr>
      </w:pPr>
      <w:r w:rsidRPr="00A3031A">
        <w:rPr>
          <w:rFonts w:cs="Arial"/>
          <w:iCs/>
          <w:sz w:val="22"/>
          <w:szCs w:val="20"/>
        </w:rPr>
        <w:t>plays a pivotal role in advancing spatial and data literacy on campus by delivering and supporting workshops and instructing users in topics related to advanced data analysis and the use of enterprise tools and programming languages to automate data processing and management tasks</w:t>
      </w:r>
    </w:p>
    <w:p w14:paraId="63D743CD" w14:textId="77777777" w:rsidR="00A3031A" w:rsidRPr="00A3031A" w:rsidRDefault="00A3031A" w:rsidP="00A3031A">
      <w:pPr>
        <w:pStyle w:val="ListParagraph"/>
        <w:numPr>
          <w:ilvl w:val="0"/>
          <w:numId w:val="38"/>
        </w:numPr>
        <w:rPr>
          <w:rFonts w:cs="Arial"/>
          <w:iCs/>
          <w:sz w:val="22"/>
          <w:szCs w:val="20"/>
        </w:rPr>
      </w:pPr>
      <w:r w:rsidRPr="00A3031A">
        <w:rPr>
          <w:rFonts w:cs="Arial"/>
          <w:iCs/>
          <w:sz w:val="22"/>
          <w:szCs w:val="20"/>
        </w:rPr>
        <w:lastRenderedPageBreak/>
        <w:t>designs, builds, and maintains enterprise databases to continuously improve the accessibility and availability of special collections and resources for research and teaching</w:t>
      </w:r>
    </w:p>
    <w:p w14:paraId="5450FE97" w14:textId="77777777" w:rsidR="00A3031A" w:rsidRPr="00A3031A" w:rsidRDefault="00A3031A" w:rsidP="00A3031A">
      <w:pPr>
        <w:pStyle w:val="ListParagraph"/>
        <w:numPr>
          <w:ilvl w:val="0"/>
          <w:numId w:val="38"/>
        </w:numPr>
        <w:rPr>
          <w:rFonts w:cs="Arial"/>
          <w:iCs/>
          <w:sz w:val="22"/>
          <w:szCs w:val="20"/>
        </w:rPr>
      </w:pPr>
      <w:r w:rsidRPr="00A3031A">
        <w:rPr>
          <w:rFonts w:cs="Arial"/>
          <w:iCs/>
          <w:sz w:val="22"/>
          <w:szCs w:val="20"/>
        </w:rPr>
        <w:t>provides technical advice and expertise to other university departments regarding the use of enterprise tools and services to improve the efficiency and effectiveness of operations.</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5D6F2936" w14:textId="77777777" w:rsidR="00A3031A" w:rsidRPr="00A3031A" w:rsidRDefault="00A3031A" w:rsidP="00A3031A">
      <w:pPr>
        <w:rPr>
          <w:rFonts w:cs="Arial"/>
          <w:iCs/>
          <w:sz w:val="22"/>
          <w:szCs w:val="20"/>
        </w:rPr>
      </w:pPr>
      <w:r w:rsidRPr="00A3031A">
        <w:rPr>
          <w:rFonts w:cs="Arial"/>
          <w:iCs/>
          <w:sz w:val="22"/>
          <w:szCs w:val="20"/>
        </w:rPr>
        <w:t>Direct responsibility:</w:t>
      </w:r>
    </w:p>
    <w:p w14:paraId="0C8CE9B7" w14:textId="77777777" w:rsidR="00A3031A" w:rsidRPr="00A3031A" w:rsidRDefault="00A3031A" w:rsidP="00A3031A">
      <w:pPr>
        <w:pStyle w:val="ListParagraph"/>
        <w:numPr>
          <w:ilvl w:val="0"/>
          <w:numId w:val="32"/>
        </w:numPr>
        <w:rPr>
          <w:rFonts w:cs="Arial"/>
          <w:iCs/>
          <w:sz w:val="22"/>
          <w:szCs w:val="20"/>
        </w:rPr>
      </w:pPr>
      <w:r w:rsidRPr="00A3031A">
        <w:rPr>
          <w:rFonts w:cs="Arial"/>
          <w:iCs/>
          <w:sz w:val="22"/>
          <w:szCs w:val="20"/>
        </w:rPr>
        <w:t>For student assistants working with facilities within or related to the Moore Innovation Hub.</w:t>
      </w:r>
    </w:p>
    <w:p w14:paraId="14EED6F1" w14:textId="77777777" w:rsidR="00A3031A" w:rsidRPr="00A3031A" w:rsidRDefault="00A3031A" w:rsidP="00A3031A">
      <w:pPr>
        <w:rPr>
          <w:rFonts w:cs="Arial"/>
          <w:iCs/>
          <w:sz w:val="22"/>
          <w:szCs w:val="20"/>
        </w:rPr>
      </w:pPr>
      <w:r w:rsidRPr="00A3031A">
        <w:rPr>
          <w:rFonts w:cs="Arial"/>
          <w:iCs/>
          <w:sz w:val="22"/>
          <w:szCs w:val="20"/>
        </w:rPr>
        <w:t>Indirect responsibility:</w:t>
      </w:r>
    </w:p>
    <w:p w14:paraId="29B89DA4" w14:textId="77777777" w:rsidR="00A3031A" w:rsidRPr="00A3031A" w:rsidRDefault="00A3031A" w:rsidP="00A3031A">
      <w:pPr>
        <w:pStyle w:val="ListParagraph"/>
        <w:numPr>
          <w:ilvl w:val="0"/>
          <w:numId w:val="32"/>
        </w:numPr>
        <w:rPr>
          <w:rFonts w:cs="Arial"/>
          <w:iCs/>
          <w:sz w:val="22"/>
          <w:szCs w:val="20"/>
        </w:rPr>
      </w:pPr>
      <w:r w:rsidRPr="00A3031A">
        <w:rPr>
          <w:rFonts w:cs="Arial"/>
          <w:iCs/>
          <w:sz w:val="22"/>
          <w:szCs w:val="20"/>
        </w:rPr>
        <w:t>For students, staff and faculty using enterprise systems and services in the Maps, Data &amp; Government Information Centre.</w:t>
      </w:r>
    </w:p>
    <w:p w14:paraId="50C4DBED" w14:textId="77777777" w:rsidR="000F5C8D" w:rsidRPr="00EA1D2B" w:rsidRDefault="000F5C8D" w:rsidP="000F5C8D">
      <w:pPr>
        <w:pStyle w:val="Heading5"/>
        <w:rPr>
          <w:rFonts w:cs="Arial"/>
        </w:rPr>
      </w:pPr>
      <w:r w:rsidRPr="00EA1D2B">
        <w:rPr>
          <w:rFonts w:cs="Arial"/>
        </w:rPr>
        <w:t>Communication</w:t>
      </w:r>
    </w:p>
    <w:p w14:paraId="5AC3BEFF" w14:textId="77777777" w:rsidR="00A3031A" w:rsidRPr="00A3031A" w:rsidRDefault="00A3031A" w:rsidP="00A3031A">
      <w:pPr>
        <w:rPr>
          <w:rFonts w:cs="Arial"/>
          <w:iCs/>
          <w:sz w:val="22"/>
          <w:szCs w:val="20"/>
        </w:rPr>
      </w:pPr>
      <w:r w:rsidRPr="00A3031A">
        <w:rPr>
          <w:rFonts w:cs="Arial"/>
          <w:iCs/>
          <w:sz w:val="22"/>
          <w:szCs w:val="20"/>
        </w:rPr>
        <w:t>Internal</w:t>
      </w:r>
    </w:p>
    <w:p w14:paraId="22831C79" w14:textId="77777777" w:rsidR="00A3031A" w:rsidRPr="00A3031A" w:rsidRDefault="00A3031A" w:rsidP="00A3031A">
      <w:pPr>
        <w:pStyle w:val="ListParagraph"/>
        <w:numPr>
          <w:ilvl w:val="0"/>
          <w:numId w:val="11"/>
        </w:numPr>
        <w:ind w:left="720"/>
        <w:rPr>
          <w:rFonts w:cs="Arial"/>
          <w:iCs/>
          <w:sz w:val="22"/>
          <w:szCs w:val="20"/>
        </w:rPr>
      </w:pPr>
      <w:bookmarkStart w:id="0" w:name="_Hlk170891191"/>
      <w:r w:rsidRPr="00A3031A">
        <w:rPr>
          <w:rFonts w:cs="Arial"/>
          <w:iCs/>
          <w:sz w:val="22"/>
          <w:szCs w:val="20"/>
        </w:rPr>
        <w:t>Students, staff, and faculty</w:t>
      </w:r>
    </w:p>
    <w:p w14:paraId="1AE80DA6" w14:textId="77777777" w:rsidR="00A3031A" w:rsidRPr="00A3031A" w:rsidRDefault="00A3031A" w:rsidP="00A3031A">
      <w:pPr>
        <w:pStyle w:val="ListParagraph"/>
        <w:numPr>
          <w:ilvl w:val="1"/>
          <w:numId w:val="11"/>
        </w:numPr>
        <w:ind w:left="1440"/>
        <w:rPr>
          <w:rFonts w:cs="Arial"/>
          <w:iCs/>
          <w:sz w:val="22"/>
          <w:szCs w:val="20"/>
        </w:rPr>
      </w:pPr>
      <w:r w:rsidRPr="00A3031A">
        <w:rPr>
          <w:rFonts w:cs="Arial"/>
          <w:iCs/>
          <w:sz w:val="22"/>
          <w:szCs w:val="20"/>
        </w:rPr>
        <w:t>Respond to requests and deliver services.</w:t>
      </w:r>
    </w:p>
    <w:p w14:paraId="53605BEA" w14:textId="77777777" w:rsidR="00A3031A" w:rsidRPr="00A3031A" w:rsidRDefault="00A3031A" w:rsidP="00A3031A">
      <w:pPr>
        <w:pStyle w:val="ListParagraph"/>
        <w:numPr>
          <w:ilvl w:val="1"/>
          <w:numId w:val="11"/>
        </w:numPr>
        <w:ind w:left="1440"/>
        <w:rPr>
          <w:rFonts w:cs="Arial"/>
          <w:iCs/>
          <w:sz w:val="22"/>
          <w:szCs w:val="20"/>
        </w:rPr>
      </w:pPr>
      <w:r w:rsidRPr="00A3031A">
        <w:rPr>
          <w:rFonts w:cs="Arial"/>
          <w:iCs/>
          <w:sz w:val="22"/>
          <w:szCs w:val="20"/>
        </w:rPr>
        <w:t xml:space="preserve">Answer queries about </w:t>
      </w:r>
      <w:proofErr w:type="spellStart"/>
      <w:r w:rsidRPr="00A3031A">
        <w:rPr>
          <w:rFonts w:cs="Arial"/>
          <w:iCs/>
          <w:sz w:val="22"/>
          <w:szCs w:val="20"/>
        </w:rPr>
        <w:t>MaDGIC</w:t>
      </w:r>
      <w:proofErr w:type="spellEnd"/>
      <w:r w:rsidRPr="00A3031A">
        <w:rPr>
          <w:rFonts w:cs="Arial"/>
          <w:iCs/>
          <w:sz w:val="22"/>
          <w:szCs w:val="20"/>
        </w:rPr>
        <w:t xml:space="preserve"> infrastructure and resources.</w:t>
      </w:r>
    </w:p>
    <w:p w14:paraId="32B30C35" w14:textId="77777777" w:rsidR="00A3031A" w:rsidRPr="00A3031A" w:rsidRDefault="00A3031A" w:rsidP="00A3031A">
      <w:pPr>
        <w:pStyle w:val="ListParagraph"/>
        <w:numPr>
          <w:ilvl w:val="1"/>
          <w:numId w:val="11"/>
        </w:numPr>
        <w:ind w:left="1440"/>
        <w:rPr>
          <w:rFonts w:cs="Arial"/>
          <w:iCs/>
          <w:sz w:val="22"/>
          <w:szCs w:val="20"/>
        </w:rPr>
      </w:pPr>
      <w:r w:rsidRPr="00A3031A">
        <w:rPr>
          <w:rFonts w:cs="Arial"/>
          <w:iCs/>
          <w:sz w:val="22"/>
          <w:szCs w:val="20"/>
        </w:rPr>
        <w:t>Communicate usage and facility policies.</w:t>
      </w:r>
    </w:p>
    <w:p w14:paraId="19E80BD2" w14:textId="77777777" w:rsidR="00A3031A" w:rsidRPr="00A3031A" w:rsidRDefault="00A3031A" w:rsidP="00A3031A">
      <w:pPr>
        <w:pStyle w:val="ListParagraph"/>
        <w:numPr>
          <w:ilvl w:val="0"/>
          <w:numId w:val="11"/>
        </w:numPr>
        <w:ind w:left="720"/>
        <w:rPr>
          <w:rFonts w:cs="Arial"/>
          <w:iCs/>
          <w:sz w:val="22"/>
          <w:szCs w:val="20"/>
        </w:rPr>
      </w:pPr>
      <w:proofErr w:type="spellStart"/>
      <w:r w:rsidRPr="00A3031A">
        <w:rPr>
          <w:rFonts w:cs="Arial"/>
          <w:iCs/>
          <w:sz w:val="22"/>
          <w:szCs w:val="20"/>
        </w:rPr>
        <w:t>MaDGIC</w:t>
      </w:r>
      <w:proofErr w:type="spellEnd"/>
      <w:r w:rsidRPr="00A3031A">
        <w:rPr>
          <w:rFonts w:cs="Arial"/>
          <w:iCs/>
          <w:sz w:val="22"/>
          <w:szCs w:val="20"/>
        </w:rPr>
        <w:t xml:space="preserve"> team</w:t>
      </w:r>
    </w:p>
    <w:p w14:paraId="761A4476" w14:textId="77777777" w:rsidR="00A3031A" w:rsidRPr="00A3031A" w:rsidRDefault="00A3031A" w:rsidP="00A3031A">
      <w:pPr>
        <w:pStyle w:val="ListParagraph"/>
        <w:numPr>
          <w:ilvl w:val="1"/>
          <w:numId w:val="11"/>
        </w:numPr>
        <w:ind w:left="1440"/>
        <w:rPr>
          <w:rFonts w:cs="Arial"/>
          <w:iCs/>
          <w:sz w:val="22"/>
          <w:szCs w:val="20"/>
        </w:rPr>
      </w:pPr>
      <w:r w:rsidRPr="00A3031A">
        <w:rPr>
          <w:rFonts w:cs="Arial"/>
          <w:iCs/>
          <w:sz w:val="22"/>
          <w:szCs w:val="20"/>
        </w:rPr>
        <w:t>Work together to ensure continuity of services.</w:t>
      </w:r>
    </w:p>
    <w:p w14:paraId="68C16684" w14:textId="77777777" w:rsidR="00A3031A" w:rsidRPr="00A3031A" w:rsidRDefault="00A3031A" w:rsidP="00A3031A">
      <w:pPr>
        <w:pStyle w:val="ListParagraph"/>
        <w:numPr>
          <w:ilvl w:val="1"/>
          <w:numId w:val="11"/>
        </w:numPr>
        <w:ind w:left="1440"/>
        <w:rPr>
          <w:rFonts w:cs="Arial"/>
          <w:iCs/>
          <w:sz w:val="22"/>
          <w:szCs w:val="20"/>
        </w:rPr>
      </w:pPr>
      <w:r w:rsidRPr="00A3031A">
        <w:rPr>
          <w:rFonts w:cs="Arial"/>
          <w:iCs/>
          <w:sz w:val="22"/>
          <w:szCs w:val="20"/>
        </w:rPr>
        <w:t>Align hardware and system upgrades with service delivery needs.</w:t>
      </w:r>
    </w:p>
    <w:p w14:paraId="5E86B556" w14:textId="77777777" w:rsidR="00A3031A" w:rsidRPr="00A3031A" w:rsidRDefault="00A3031A" w:rsidP="00A3031A">
      <w:pPr>
        <w:pStyle w:val="ListParagraph"/>
        <w:numPr>
          <w:ilvl w:val="1"/>
          <w:numId w:val="11"/>
        </w:numPr>
        <w:ind w:left="1440"/>
        <w:rPr>
          <w:rFonts w:cs="Arial"/>
          <w:iCs/>
          <w:sz w:val="22"/>
          <w:szCs w:val="20"/>
        </w:rPr>
      </w:pPr>
      <w:r w:rsidRPr="00A3031A">
        <w:rPr>
          <w:rFonts w:cs="Arial"/>
          <w:iCs/>
          <w:sz w:val="22"/>
          <w:szCs w:val="20"/>
        </w:rPr>
        <w:t>Collaborate on special projects, tools, applications.</w:t>
      </w:r>
    </w:p>
    <w:p w14:paraId="70E786D8" w14:textId="77777777" w:rsidR="00A3031A" w:rsidRPr="00A3031A" w:rsidRDefault="00A3031A" w:rsidP="00A3031A">
      <w:pPr>
        <w:pStyle w:val="ListParagraph"/>
        <w:numPr>
          <w:ilvl w:val="1"/>
          <w:numId w:val="11"/>
        </w:numPr>
        <w:ind w:left="1440"/>
        <w:rPr>
          <w:rFonts w:cs="Arial"/>
          <w:iCs/>
          <w:sz w:val="22"/>
          <w:szCs w:val="20"/>
        </w:rPr>
      </w:pPr>
      <w:r w:rsidRPr="00A3031A">
        <w:rPr>
          <w:rFonts w:cs="Arial"/>
          <w:iCs/>
          <w:sz w:val="22"/>
          <w:szCs w:val="20"/>
        </w:rPr>
        <w:t>Support one another and leverage each person’s skillsets.</w:t>
      </w:r>
    </w:p>
    <w:p w14:paraId="7D2D0E2B" w14:textId="77777777" w:rsidR="00A3031A" w:rsidRPr="00A3031A" w:rsidRDefault="00A3031A" w:rsidP="00A3031A">
      <w:pPr>
        <w:pStyle w:val="ListParagraph"/>
        <w:numPr>
          <w:ilvl w:val="0"/>
          <w:numId w:val="11"/>
        </w:numPr>
        <w:ind w:left="720"/>
        <w:rPr>
          <w:rFonts w:cs="Arial"/>
          <w:iCs/>
          <w:sz w:val="22"/>
          <w:szCs w:val="20"/>
        </w:rPr>
      </w:pPr>
      <w:r w:rsidRPr="00A3031A">
        <w:rPr>
          <w:rFonts w:cs="Arial"/>
          <w:iCs/>
          <w:sz w:val="22"/>
          <w:szCs w:val="20"/>
        </w:rPr>
        <w:t>Library and communications staff</w:t>
      </w:r>
    </w:p>
    <w:p w14:paraId="448571A5" w14:textId="77777777" w:rsidR="00A3031A" w:rsidRPr="00A3031A" w:rsidRDefault="00A3031A" w:rsidP="00A3031A">
      <w:pPr>
        <w:pStyle w:val="ListParagraph"/>
        <w:numPr>
          <w:ilvl w:val="1"/>
          <w:numId w:val="11"/>
        </w:numPr>
        <w:ind w:left="1440"/>
        <w:rPr>
          <w:rFonts w:cs="Arial"/>
          <w:iCs/>
          <w:sz w:val="22"/>
          <w:szCs w:val="20"/>
        </w:rPr>
      </w:pPr>
      <w:r w:rsidRPr="00A3031A">
        <w:rPr>
          <w:rFonts w:cs="Arial"/>
          <w:iCs/>
          <w:sz w:val="22"/>
          <w:szCs w:val="20"/>
        </w:rPr>
        <w:t xml:space="preserve">Identify, discuss, contribute to communications that highlight innovative examples of enterprise GIS and RDM services in research. </w:t>
      </w:r>
    </w:p>
    <w:p w14:paraId="4E65A1AE" w14:textId="77777777" w:rsidR="00A3031A" w:rsidRPr="00A3031A" w:rsidRDefault="00A3031A" w:rsidP="00A3031A">
      <w:pPr>
        <w:pStyle w:val="ListParagraph"/>
        <w:numPr>
          <w:ilvl w:val="0"/>
          <w:numId w:val="11"/>
        </w:numPr>
        <w:ind w:left="720"/>
        <w:rPr>
          <w:rFonts w:cs="Arial"/>
          <w:iCs/>
          <w:sz w:val="22"/>
          <w:szCs w:val="20"/>
        </w:rPr>
      </w:pPr>
      <w:r w:rsidRPr="00A3031A">
        <w:rPr>
          <w:rFonts w:cs="Arial"/>
          <w:iCs/>
          <w:sz w:val="22"/>
          <w:szCs w:val="20"/>
        </w:rPr>
        <w:t>Technicians and technologists</w:t>
      </w:r>
    </w:p>
    <w:p w14:paraId="2BF868C7" w14:textId="77777777" w:rsidR="00A3031A" w:rsidRPr="00A3031A" w:rsidRDefault="00A3031A" w:rsidP="00A3031A">
      <w:pPr>
        <w:pStyle w:val="ListParagraph"/>
        <w:numPr>
          <w:ilvl w:val="1"/>
          <w:numId w:val="11"/>
        </w:numPr>
        <w:ind w:left="1440"/>
        <w:rPr>
          <w:rFonts w:cs="Arial"/>
          <w:iCs/>
          <w:sz w:val="22"/>
          <w:szCs w:val="20"/>
        </w:rPr>
      </w:pPr>
      <w:r w:rsidRPr="00A3031A">
        <w:rPr>
          <w:rFonts w:cs="Arial"/>
          <w:iCs/>
          <w:sz w:val="22"/>
          <w:szCs w:val="20"/>
        </w:rPr>
        <w:t>Collaborate on custom tools, applications, and special projects.</w:t>
      </w:r>
    </w:p>
    <w:p w14:paraId="73D86897" w14:textId="77777777" w:rsidR="00A3031A" w:rsidRPr="00A3031A" w:rsidRDefault="00A3031A" w:rsidP="00A3031A">
      <w:pPr>
        <w:pStyle w:val="ListParagraph"/>
        <w:numPr>
          <w:ilvl w:val="1"/>
          <w:numId w:val="11"/>
        </w:numPr>
        <w:ind w:left="1440"/>
        <w:rPr>
          <w:rFonts w:cs="Arial"/>
          <w:iCs/>
          <w:sz w:val="22"/>
          <w:szCs w:val="20"/>
        </w:rPr>
      </w:pPr>
      <w:r w:rsidRPr="00A3031A">
        <w:rPr>
          <w:rFonts w:cs="Arial"/>
          <w:iCs/>
          <w:sz w:val="22"/>
          <w:szCs w:val="20"/>
        </w:rPr>
        <w:t>Work together to analyze impacts of recommended system upgrades, patches, enhancements.</w:t>
      </w:r>
    </w:p>
    <w:p w14:paraId="503161F0" w14:textId="77777777" w:rsidR="00A3031A" w:rsidRPr="00A3031A" w:rsidRDefault="00A3031A" w:rsidP="00A3031A">
      <w:pPr>
        <w:pStyle w:val="ListParagraph"/>
        <w:numPr>
          <w:ilvl w:val="0"/>
          <w:numId w:val="11"/>
        </w:numPr>
        <w:ind w:left="720"/>
        <w:rPr>
          <w:rFonts w:cs="Arial"/>
          <w:iCs/>
          <w:sz w:val="22"/>
          <w:szCs w:val="20"/>
        </w:rPr>
      </w:pPr>
      <w:r w:rsidRPr="00A3031A">
        <w:rPr>
          <w:rFonts w:cs="Arial"/>
          <w:iCs/>
          <w:sz w:val="22"/>
          <w:szCs w:val="20"/>
        </w:rPr>
        <w:t xml:space="preserve">Facilities Management, other university departments: </w:t>
      </w:r>
    </w:p>
    <w:p w14:paraId="11872269" w14:textId="77777777" w:rsidR="00A3031A" w:rsidRPr="00A3031A" w:rsidRDefault="00A3031A" w:rsidP="00A3031A">
      <w:pPr>
        <w:pStyle w:val="ListParagraph"/>
        <w:numPr>
          <w:ilvl w:val="1"/>
          <w:numId w:val="11"/>
        </w:numPr>
        <w:ind w:left="1440"/>
        <w:rPr>
          <w:rFonts w:cs="Arial"/>
          <w:iCs/>
          <w:sz w:val="22"/>
          <w:szCs w:val="20"/>
        </w:rPr>
      </w:pPr>
      <w:r w:rsidRPr="00A3031A">
        <w:rPr>
          <w:rFonts w:cs="Arial"/>
          <w:iCs/>
          <w:sz w:val="22"/>
          <w:szCs w:val="20"/>
        </w:rPr>
        <w:t>Provide technical advice and guidance to integrate the use of enterprise data and services to support operational needs.</w:t>
      </w:r>
    </w:p>
    <w:p w14:paraId="083FD10B" w14:textId="77777777" w:rsidR="00A3031A" w:rsidRPr="00A3031A" w:rsidRDefault="00A3031A" w:rsidP="00A3031A">
      <w:pPr>
        <w:pStyle w:val="ListParagraph"/>
        <w:numPr>
          <w:ilvl w:val="0"/>
          <w:numId w:val="11"/>
        </w:numPr>
        <w:ind w:left="720"/>
        <w:rPr>
          <w:rFonts w:cs="Arial"/>
          <w:iCs/>
          <w:sz w:val="22"/>
          <w:szCs w:val="20"/>
        </w:rPr>
      </w:pPr>
      <w:r w:rsidRPr="00A3031A">
        <w:rPr>
          <w:rFonts w:cs="Arial"/>
          <w:iCs/>
          <w:sz w:val="22"/>
          <w:szCs w:val="20"/>
        </w:rPr>
        <w:t>Librarians and library staff:</w:t>
      </w:r>
    </w:p>
    <w:p w14:paraId="13433DA2" w14:textId="77777777" w:rsidR="00A3031A" w:rsidRPr="00A3031A" w:rsidRDefault="00A3031A" w:rsidP="00A3031A">
      <w:pPr>
        <w:pStyle w:val="ListParagraph"/>
        <w:numPr>
          <w:ilvl w:val="1"/>
          <w:numId w:val="11"/>
        </w:numPr>
        <w:ind w:left="1440"/>
        <w:rPr>
          <w:rFonts w:cs="Arial"/>
          <w:iCs/>
          <w:sz w:val="22"/>
          <w:szCs w:val="20"/>
        </w:rPr>
      </w:pPr>
      <w:r w:rsidRPr="00A3031A">
        <w:rPr>
          <w:rFonts w:cs="Arial"/>
          <w:iCs/>
          <w:sz w:val="22"/>
          <w:szCs w:val="20"/>
        </w:rPr>
        <w:t>Participate in planning for the use of enterprise systems and tools to make library collections and services more accessible and available for users.</w:t>
      </w:r>
    </w:p>
    <w:p w14:paraId="15A030E4" w14:textId="77777777" w:rsidR="00A3031A" w:rsidRPr="00A3031A" w:rsidRDefault="00A3031A" w:rsidP="00A3031A">
      <w:pPr>
        <w:pStyle w:val="ListParagraph"/>
        <w:numPr>
          <w:ilvl w:val="1"/>
          <w:numId w:val="11"/>
        </w:numPr>
        <w:ind w:left="1440"/>
        <w:rPr>
          <w:rFonts w:cs="Arial"/>
          <w:iCs/>
          <w:sz w:val="22"/>
          <w:szCs w:val="20"/>
        </w:rPr>
      </w:pPr>
      <w:r w:rsidRPr="00A3031A">
        <w:rPr>
          <w:rFonts w:cs="Arial"/>
          <w:iCs/>
          <w:sz w:val="22"/>
          <w:szCs w:val="20"/>
        </w:rPr>
        <w:t xml:space="preserve">Share information regarding </w:t>
      </w:r>
      <w:proofErr w:type="spellStart"/>
      <w:r w:rsidRPr="00A3031A">
        <w:rPr>
          <w:rFonts w:cs="Arial"/>
          <w:iCs/>
          <w:sz w:val="22"/>
          <w:szCs w:val="20"/>
        </w:rPr>
        <w:t>MaDGIC</w:t>
      </w:r>
      <w:proofErr w:type="spellEnd"/>
      <w:r w:rsidRPr="00A3031A">
        <w:rPr>
          <w:rFonts w:cs="Arial"/>
          <w:iCs/>
          <w:sz w:val="22"/>
          <w:szCs w:val="20"/>
        </w:rPr>
        <w:t xml:space="preserve"> collections, resources, services.</w:t>
      </w:r>
    </w:p>
    <w:p w14:paraId="3D8067C8" w14:textId="77777777" w:rsidR="00A3031A" w:rsidRPr="00A3031A" w:rsidRDefault="00A3031A" w:rsidP="00A3031A">
      <w:pPr>
        <w:pStyle w:val="ListParagraph"/>
        <w:numPr>
          <w:ilvl w:val="1"/>
          <w:numId w:val="11"/>
        </w:numPr>
        <w:ind w:left="1440"/>
        <w:rPr>
          <w:rFonts w:cs="Arial"/>
          <w:iCs/>
          <w:sz w:val="22"/>
          <w:szCs w:val="20"/>
        </w:rPr>
      </w:pPr>
      <w:r w:rsidRPr="00A3031A">
        <w:rPr>
          <w:rFonts w:cs="Arial"/>
          <w:iCs/>
          <w:sz w:val="22"/>
          <w:szCs w:val="20"/>
        </w:rPr>
        <w:t>Participate in staff meetings and events.</w:t>
      </w:r>
    </w:p>
    <w:p w14:paraId="021A2C0B" w14:textId="77777777" w:rsidR="00A3031A" w:rsidRPr="00A3031A" w:rsidRDefault="00A3031A" w:rsidP="00A3031A">
      <w:pPr>
        <w:pStyle w:val="ListParagraph"/>
        <w:numPr>
          <w:ilvl w:val="0"/>
          <w:numId w:val="11"/>
        </w:numPr>
        <w:ind w:left="720"/>
        <w:rPr>
          <w:rFonts w:cs="Arial"/>
          <w:iCs/>
          <w:sz w:val="22"/>
          <w:szCs w:val="20"/>
        </w:rPr>
      </w:pPr>
      <w:r w:rsidRPr="00A3031A">
        <w:rPr>
          <w:rFonts w:cs="Arial"/>
          <w:iCs/>
          <w:sz w:val="22"/>
          <w:szCs w:val="20"/>
        </w:rPr>
        <w:t xml:space="preserve">Student employees: </w:t>
      </w:r>
    </w:p>
    <w:p w14:paraId="411840F1" w14:textId="77777777" w:rsidR="00A3031A" w:rsidRPr="00A3031A" w:rsidRDefault="00A3031A" w:rsidP="00A3031A">
      <w:pPr>
        <w:pStyle w:val="ListParagraph"/>
        <w:numPr>
          <w:ilvl w:val="1"/>
          <w:numId w:val="11"/>
        </w:numPr>
        <w:ind w:left="1440"/>
        <w:rPr>
          <w:rFonts w:cs="Arial"/>
          <w:iCs/>
          <w:sz w:val="22"/>
          <w:szCs w:val="20"/>
        </w:rPr>
      </w:pPr>
      <w:r w:rsidRPr="00A3031A">
        <w:rPr>
          <w:rFonts w:cs="Arial"/>
          <w:iCs/>
          <w:sz w:val="22"/>
          <w:szCs w:val="20"/>
        </w:rPr>
        <w:t xml:space="preserve">Explain assigned tasks, demonstrate, and oversee use of </w:t>
      </w:r>
      <w:proofErr w:type="spellStart"/>
      <w:r w:rsidRPr="00A3031A">
        <w:rPr>
          <w:rFonts w:cs="Arial"/>
          <w:iCs/>
          <w:sz w:val="22"/>
          <w:szCs w:val="20"/>
        </w:rPr>
        <w:t>MaDGIC</w:t>
      </w:r>
      <w:proofErr w:type="spellEnd"/>
      <w:r w:rsidRPr="00A3031A">
        <w:rPr>
          <w:rFonts w:cs="Arial"/>
          <w:iCs/>
          <w:sz w:val="22"/>
          <w:szCs w:val="20"/>
        </w:rPr>
        <w:t xml:space="preserve"> enterprise services and resources.</w:t>
      </w:r>
    </w:p>
    <w:p w14:paraId="5A803811" w14:textId="77777777" w:rsidR="00A3031A" w:rsidRPr="00A3031A" w:rsidRDefault="00A3031A" w:rsidP="00A3031A">
      <w:pPr>
        <w:pStyle w:val="ListParagraph"/>
        <w:numPr>
          <w:ilvl w:val="1"/>
          <w:numId w:val="11"/>
        </w:numPr>
        <w:ind w:left="1440"/>
        <w:rPr>
          <w:rFonts w:cs="Arial"/>
          <w:iCs/>
          <w:sz w:val="22"/>
          <w:szCs w:val="20"/>
        </w:rPr>
      </w:pPr>
      <w:r w:rsidRPr="00A3031A">
        <w:rPr>
          <w:rFonts w:cs="Arial"/>
          <w:iCs/>
          <w:sz w:val="22"/>
          <w:szCs w:val="20"/>
        </w:rPr>
        <w:t>Oversee daily tasks and special projects.</w:t>
      </w:r>
    </w:p>
    <w:p w14:paraId="03F3BED8" w14:textId="77777777" w:rsidR="00A3031A" w:rsidRPr="00A3031A" w:rsidRDefault="00A3031A" w:rsidP="00A3031A">
      <w:pPr>
        <w:pStyle w:val="ListParagraph"/>
        <w:numPr>
          <w:ilvl w:val="0"/>
          <w:numId w:val="11"/>
        </w:numPr>
        <w:ind w:left="720"/>
        <w:rPr>
          <w:rFonts w:cs="Arial"/>
          <w:iCs/>
          <w:sz w:val="22"/>
          <w:szCs w:val="20"/>
        </w:rPr>
      </w:pPr>
      <w:r w:rsidRPr="00A3031A">
        <w:rPr>
          <w:rFonts w:cs="Arial"/>
          <w:iCs/>
          <w:sz w:val="22"/>
          <w:szCs w:val="20"/>
        </w:rPr>
        <w:lastRenderedPageBreak/>
        <w:t xml:space="preserve">Instructors: </w:t>
      </w:r>
    </w:p>
    <w:p w14:paraId="38ED0FB4" w14:textId="77777777" w:rsidR="00A3031A" w:rsidRPr="00A3031A" w:rsidRDefault="00A3031A" w:rsidP="00A3031A">
      <w:pPr>
        <w:pStyle w:val="ListParagraph"/>
        <w:numPr>
          <w:ilvl w:val="1"/>
          <w:numId w:val="11"/>
        </w:numPr>
        <w:ind w:left="1440"/>
        <w:rPr>
          <w:rFonts w:cs="Arial"/>
          <w:iCs/>
          <w:sz w:val="22"/>
          <w:szCs w:val="20"/>
        </w:rPr>
      </w:pPr>
      <w:r w:rsidRPr="00A3031A">
        <w:rPr>
          <w:rFonts w:cs="Arial"/>
          <w:iCs/>
          <w:sz w:val="22"/>
          <w:szCs w:val="20"/>
        </w:rPr>
        <w:t xml:space="preserve">Assist with technical support and the integration of </w:t>
      </w:r>
      <w:proofErr w:type="spellStart"/>
      <w:r w:rsidRPr="00A3031A">
        <w:rPr>
          <w:rFonts w:cs="Arial"/>
          <w:iCs/>
          <w:sz w:val="22"/>
          <w:szCs w:val="20"/>
        </w:rPr>
        <w:t>MaDGIC</w:t>
      </w:r>
      <w:proofErr w:type="spellEnd"/>
      <w:r w:rsidRPr="00A3031A">
        <w:rPr>
          <w:rFonts w:cs="Arial"/>
          <w:iCs/>
          <w:sz w:val="22"/>
          <w:szCs w:val="20"/>
        </w:rPr>
        <w:t xml:space="preserve"> enterprise services in teaching and course delivery.</w:t>
      </w:r>
    </w:p>
    <w:p w14:paraId="79803ECF" w14:textId="77777777" w:rsidR="00A3031A" w:rsidRPr="00A3031A" w:rsidRDefault="00A3031A" w:rsidP="00A3031A">
      <w:pPr>
        <w:pStyle w:val="ListParagraph"/>
        <w:numPr>
          <w:ilvl w:val="0"/>
          <w:numId w:val="11"/>
        </w:numPr>
        <w:ind w:left="720"/>
        <w:rPr>
          <w:rFonts w:cs="Arial"/>
          <w:iCs/>
          <w:sz w:val="22"/>
          <w:szCs w:val="20"/>
        </w:rPr>
      </w:pPr>
      <w:r w:rsidRPr="00A3031A">
        <w:rPr>
          <w:rFonts w:cs="Arial"/>
          <w:iCs/>
          <w:sz w:val="22"/>
          <w:szCs w:val="20"/>
        </w:rPr>
        <w:t>IT:</w:t>
      </w:r>
    </w:p>
    <w:p w14:paraId="47F683E9" w14:textId="77777777" w:rsidR="00A3031A" w:rsidRPr="00A3031A" w:rsidRDefault="00A3031A" w:rsidP="00A3031A">
      <w:pPr>
        <w:pStyle w:val="ListParagraph"/>
        <w:numPr>
          <w:ilvl w:val="1"/>
          <w:numId w:val="11"/>
        </w:numPr>
        <w:ind w:left="1440"/>
        <w:rPr>
          <w:rFonts w:cs="Arial"/>
          <w:iCs/>
          <w:sz w:val="22"/>
          <w:szCs w:val="20"/>
        </w:rPr>
      </w:pPr>
      <w:r w:rsidRPr="00A3031A">
        <w:rPr>
          <w:rFonts w:cs="Arial"/>
          <w:iCs/>
          <w:sz w:val="22"/>
          <w:szCs w:val="20"/>
        </w:rPr>
        <w:t>Align system upgrades, conduct user acceptance testing for monthly and ad hoc system upgrades, patches, enhancements.</w:t>
      </w:r>
    </w:p>
    <w:p w14:paraId="572F4D19" w14:textId="77777777" w:rsidR="00A3031A" w:rsidRPr="00A3031A" w:rsidRDefault="00A3031A" w:rsidP="00A3031A">
      <w:pPr>
        <w:pStyle w:val="ListParagraph"/>
        <w:numPr>
          <w:ilvl w:val="1"/>
          <w:numId w:val="11"/>
        </w:numPr>
        <w:ind w:left="1440"/>
        <w:rPr>
          <w:rFonts w:cs="Arial"/>
          <w:iCs/>
          <w:sz w:val="22"/>
          <w:szCs w:val="20"/>
        </w:rPr>
      </w:pPr>
      <w:r w:rsidRPr="00A3031A">
        <w:rPr>
          <w:rFonts w:cs="Arial"/>
          <w:iCs/>
          <w:sz w:val="22"/>
          <w:szCs w:val="20"/>
        </w:rPr>
        <w:t>Troubleshoot issues.</w:t>
      </w:r>
    </w:p>
    <w:p w14:paraId="4CAD8E8D" w14:textId="77777777" w:rsidR="00A3031A" w:rsidRPr="00A3031A" w:rsidRDefault="00A3031A" w:rsidP="00A3031A">
      <w:pPr>
        <w:pStyle w:val="ListParagraph"/>
        <w:numPr>
          <w:ilvl w:val="1"/>
          <w:numId w:val="11"/>
        </w:numPr>
        <w:ind w:left="1440"/>
        <w:rPr>
          <w:rFonts w:cs="Arial"/>
          <w:iCs/>
          <w:sz w:val="22"/>
          <w:szCs w:val="20"/>
        </w:rPr>
      </w:pPr>
      <w:r w:rsidRPr="00A3031A">
        <w:rPr>
          <w:rFonts w:cs="Arial"/>
          <w:iCs/>
          <w:sz w:val="22"/>
          <w:szCs w:val="20"/>
        </w:rPr>
        <w:t>Open and escalate support tickets as needed.</w:t>
      </w:r>
    </w:p>
    <w:p w14:paraId="3942823A" w14:textId="77777777" w:rsidR="00A3031A" w:rsidRPr="00A3031A" w:rsidRDefault="00A3031A" w:rsidP="00A3031A">
      <w:pPr>
        <w:rPr>
          <w:rFonts w:cs="Arial"/>
          <w:iCs/>
          <w:sz w:val="22"/>
          <w:szCs w:val="20"/>
        </w:rPr>
      </w:pPr>
      <w:r w:rsidRPr="00A3031A">
        <w:rPr>
          <w:rFonts w:cs="Arial"/>
          <w:iCs/>
          <w:sz w:val="22"/>
          <w:szCs w:val="20"/>
        </w:rPr>
        <w:t>External</w:t>
      </w:r>
    </w:p>
    <w:p w14:paraId="478ABE17" w14:textId="77777777" w:rsidR="00A3031A" w:rsidRPr="00A3031A" w:rsidRDefault="00A3031A" w:rsidP="00A3031A">
      <w:pPr>
        <w:pStyle w:val="ListParagraph"/>
        <w:numPr>
          <w:ilvl w:val="0"/>
          <w:numId w:val="33"/>
        </w:numPr>
        <w:rPr>
          <w:rFonts w:cs="Arial"/>
          <w:iCs/>
          <w:sz w:val="22"/>
          <w:szCs w:val="20"/>
        </w:rPr>
      </w:pPr>
      <w:r w:rsidRPr="00A3031A">
        <w:rPr>
          <w:rFonts w:cs="Arial"/>
          <w:iCs/>
          <w:sz w:val="22"/>
          <w:szCs w:val="20"/>
        </w:rPr>
        <w:t>Vendors:</w:t>
      </w:r>
    </w:p>
    <w:p w14:paraId="30AB5C16" w14:textId="77777777" w:rsidR="00A3031A" w:rsidRPr="00A3031A" w:rsidRDefault="00A3031A" w:rsidP="00A3031A">
      <w:pPr>
        <w:pStyle w:val="ListParagraph"/>
        <w:numPr>
          <w:ilvl w:val="1"/>
          <w:numId w:val="33"/>
        </w:numPr>
        <w:rPr>
          <w:rFonts w:cs="Arial"/>
          <w:iCs/>
          <w:sz w:val="22"/>
          <w:szCs w:val="20"/>
        </w:rPr>
      </w:pPr>
      <w:r w:rsidRPr="00A3031A">
        <w:rPr>
          <w:rFonts w:cs="Arial"/>
          <w:iCs/>
          <w:sz w:val="22"/>
          <w:szCs w:val="20"/>
        </w:rPr>
        <w:t>Troubleshoot enterprise issues with technical support.</w:t>
      </w:r>
    </w:p>
    <w:p w14:paraId="38F888C4" w14:textId="77777777" w:rsidR="00A3031A" w:rsidRPr="00A3031A" w:rsidRDefault="00A3031A" w:rsidP="00A3031A">
      <w:pPr>
        <w:pStyle w:val="ListParagraph"/>
        <w:numPr>
          <w:ilvl w:val="1"/>
          <w:numId w:val="33"/>
        </w:numPr>
        <w:rPr>
          <w:rFonts w:cs="Arial"/>
          <w:iCs/>
          <w:sz w:val="22"/>
          <w:szCs w:val="20"/>
        </w:rPr>
      </w:pPr>
      <w:r w:rsidRPr="00A3031A">
        <w:rPr>
          <w:rFonts w:cs="Arial"/>
          <w:iCs/>
          <w:sz w:val="22"/>
          <w:szCs w:val="20"/>
        </w:rPr>
        <w:t>Verify alignment with contract terms and conditions.</w:t>
      </w:r>
    </w:p>
    <w:p w14:paraId="31A399B3" w14:textId="77777777" w:rsidR="00A3031A" w:rsidRPr="00A3031A" w:rsidRDefault="00A3031A" w:rsidP="00A3031A">
      <w:pPr>
        <w:pStyle w:val="ListParagraph"/>
        <w:numPr>
          <w:ilvl w:val="0"/>
          <w:numId w:val="33"/>
        </w:numPr>
        <w:rPr>
          <w:rFonts w:cs="Arial"/>
          <w:iCs/>
          <w:sz w:val="22"/>
          <w:szCs w:val="20"/>
        </w:rPr>
      </w:pPr>
      <w:r w:rsidRPr="00A3031A">
        <w:rPr>
          <w:rFonts w:cs="Arial"/>
          <w:iCs/>
          <w:sz w:val="22"/>
          <w:szCs w:val="20"/>
        </w:rPr>
        <w:t>GIS, data, and web development staff from other university</w:t>
      </w:r>
    </w:p>
    <w:p w14:paraId="6C4C4157" w14:textId="77777777" w:rsidR="00A3031A" w:rsidRPr="00A3031A" w:rsidRDefault="00A3031A" w:rsidP="00A3031A">
      <w:pPr>
        <w:pStyle w:val="ListParagraph"/>
        <w:numPr>
          <w:ilvl w:val="1"/>
          <w:numId w:val="33"/>
        </w:numPr>
        <w:rPr>
          <w:rFonts w:cs="Arial"/>
          <w:iCs/>
          <w:sz w:val="22"/>
          <w:szCs w:val="20"/>
        </w:rPr>
      </w:pPr>
      <w:r w:rsidRPr="00A3031A">
        <w:rPr>
          <w:rFonts w:cs="Arial"/>
          <w:iCs/>
          <w:sz w:val="22"/>
          <w:szCs w:val="20"/>
        </w:rPr>
        <w:t>Discuss aspects of service delivery, gather and share information.</w:t>
      </w:r>
    </w:p>
    <w:p w14:paraId="4473943A" w14:textId="77777777" w:rsidR="00A3031A" w:rsidRPr="00A3031A" w:rsidRDefault="00A3031A" w:rsidP="00A3031A">
      <w:pPr>
        <w:pStyle w:val="ListParagraph"/>
        <w:numPr>
          <w:ilvl w:val="1"/>
          <w:numId w:val="33"/>
        </w:numPr>
        <w:rPr>
          <w:rFonts w:cs="Arial"/>
          <w:iCs/>
          <w:sz w:val="22"/>
          <w:szCs w:val="20"/>
        </w:rPr>
      </w:pPr>
      <w:r w:rsidRPr="00A3031A">
        <w:rPr>
          <w:rFonts w:cs="Arial"/>
          <w:iCs/>
          <w:sz w:val="22"/>
          <w:szCs w:val="20"/>
        </w:rPr>
        <w:t>Collaborate on projects and initiatives.</w:t>
      </w:r>
    </w:p>
    <w:p w14:paraId="210A4505" w14:textId="77777777" w:rsidR="00A3031A" w:rsidRPr="00A3031A" w:rsidRDefault="00A3031A" w:rsidP="00A3031A">
      <w:pPr>
        <w:pStyle w:val="ListParagraph"/>
        <w:numPr>
          <w:ilvl w:val="0"/>
          <w:numId w:val="33"/>
        </w:numPr>
        <w:rPr>
          <w:rFonts w:cs="Arial"/>
          <w:iCs/>
          <w:sz w:val="22"/>
          <w:szCs w:val="20"/>
        </w:rPr>
      </w:pPr>
      <w:r w:rsidRPr="00A3031A">
        <w:rPr>
          <w:rFonts w:cs="Arial"/>
          <w:iCs/>
          <w:sz w:val="22"/>
          <w:szCs w:val="20"/>
        </w:rPr>
        <w:t>Trent and public user communities</w:t>
      </w:r>
    </w:p>
    <w:p w14:paraId="2206A364" w14:textId="77777777" w:rsidR="00A3031A" w:rsidRPr="00A3031A" w:rsidRDefault="00A3031A" w:rsidP="00A3031A">
      <w:pPr>
        <w:pStyle w:val="ListParagraph"/>
        <w:numPr>
          <w:ilvl w:val="1"/>
          <w:numId w:val="33"/>
        </w:numPr>
        <w:rPr>
          <w:rFonts w:cs="Arial"/>
          <w:iCs/>
          <w:sz w:val="22"/>
          <w:szCs w:val="20"/>
        </w:rPr>
      </w:pPr>
      <w:r w:rsidRPr="00A3031A">
        <w:rPr>
          <w:rFonts w:cs="Arial"/>
          <w:iCs/>
          <w:sz w:val="22"/>
          <w:szCs w:val="20"/>
        </w:rPr>
        <w:t xml:space="preserve">Act as resource and liaison for </w:t>
      </w:r>
      <w:proofErr w:type="spellStart"/>
      <w:r w:rsidRPr="00A3031A">
        <w:rPr>
          <w:rFonts w:cs="Arial"/>
          <w:iCs/>
          <w:sz w:val="22"/>
          <w:szCs w:val="20"/>
        </w:rPr>
        <w:t>MaDGIC</w:t>
      </w:r>
      <w:proofErr w:type="spellEnd"/>
      <w:r w:rsidRPr="00A3031A">
        <w:rPr>
          <w:rFonts w:cs="Arial"/>
          <w:iCs/>
          <w:sz w:val="22"/>
          <w:szCs w:val="20"/>
        </w:rPr>
        <w:t xml:space="preserve"> enterprise services.</w:t>
      </w:r>
    </w:p>
    <w:p w14:paraId="73B6ED3F" w14:textId="77777777" w:rsidR="00A3031A" w:rsidRPr="00A3031A" w:rsidRDefault="00A3031A" w:rsidP="00A3031A">
      <w:pPr>
        <w:pStyle w:val="ListParagraph"/>
        <w:numPr>
          <w:ilvl w:val="0"/>
          <w:numId w:val="33"/>
        </w:numPr>
        <w:rPr>
          <w:rFonts w:cs="Arial"/>
          <w:iCs/>
          <w:sz w:val="22"/>
          <w:szCs w:val="20"/>
        </w:rPr>
      </w:pPr>
      <w:r w:rsidRPr="00A3031A">
        <w:rPr>
          <w:rFonts w:cs="Arial"/>
          <w:iCs/>
          <w:sz w:val="22"/>
          <w:szCs w:val="20"/>
        </w:rPr>
        <w:t xml:space="preserve">Parents and prospective students: </w:t>
      </w:r>
    </w:p>
    <w:p w14:paraId="4BB87363" w14:textId="77777777" w:rsidR="00A3031A" w:rsidRPr="00A3031A" w:rsidRDefault="00A3031A" w:rsidP="00A3031A">
      <w:pPr>
        <w:pStyle w:val="ListParagraph"/>
        <w:numPr>
          <w:ilvl w:val="1"/>
          <w:numId w:val="33"/>
        </w:numPr>
        <w:rPr>
          <w:rFonts w:cs="Arial"/>
          <w:iCs/>
          <w:sz w:val="22"/>
          <w:szCs w:val="20"/>
        </w:rPr>
      </w:pPr>
      <w:r w:rsidRPr="00A3031A">
        <w:rPr>
          <w:rFonts w:cs="Arial"/>
          <w:iCs/>
          <w:sz w:val="22"/>
          <w:szCs w:val="20"/>
        </w:rPr>
        <w:t>Participate in tours and demonstrations.</w:t>
      </w:r>
    </w:p>
    <w:p w14:paraId="7E2F6D36" w14:textId="77777777" w:rsidR="00A3031A" w:rsidRPr="00A3031A" w:rsidRDefault="00A3031A" w:rsidP="00A3031A">
      <w:pPr>
        <w:pStyle w:val="ListParagraph"/>
        <w:numPr>
          <w:ilvl w:val="0"/>
          <w:numId w:val="33"/>
        </w:numPr>
        <w:rPr>
          <w:rFonts w:cs="Arial"/>
          <w:iCs/>
          <w:sz w:val="22"/>
          <w:szCs w:val="20"/>
        </w:rPr>
      </w:pPr>
      <w:r w:rsidRPr="00A3031A">
        <w:rPr>
          <w:rFonts w:cs="Arial"/>
          <w:iCs/>
          <w:sz w:val="22"/>
          <w:szCs w:val="20"/>
        </w:rPr>
        <w:t>Community partners in experiential learning and other initiatives</w:t>
      </w:r>
    </w:p>
    <w:p w14:paraId="7C7D9F0F" w14:textId="77777777" w:rsidR="00A3031A" w:rsidRPr="00A3031A" w:rsidRDefault="00A3031A" w:rsidP="00A3031A">
      <w:pPr>
        <w:pStyle w:val="ListParagraph"/>
        <w:numPr>
          <w:ilvl w:val="1"/>
          <w:numId w:val="33"/>
        </w:numPr>
        <w:rPr>
          <w:rFonts w:cs="Arial"/>
          <w:iCs/>
          <w:sz w:val="22"/>
          <w:szCs w:val="20"/>
        </w:rPr>
      </w:pPr>
      <w:r w:rsidRPr="00A3031A">
        <w:rPr>
          <w:rFonts w:cs="Arial"/>
          <w:iCs/>
          <w:sz w:val="22"/>
          <w:szCs w:val="20"/>
        </w:rPr>
        <w:t xml:space="preserve">Act as resource and liaison for </w:t>
      </w:r>
      <w:proofErr w:type="spellStart"/>
      <w:r w:rsidRPr="00A3031A">
        <w:rPr>
          <w:rFonts w:cs="Arial"/>
          <w:iCs/>
          <w:sz w:val="22"/>
          <w:szCs w:val="20"/>
        </w:rPr>
        <w:t>MaDGIC</w:t>
      </w:r>
      <w:proofErr w:type="spellEnd"/>
      <w:r w:rsidRPr="00A3031A">
        <w:rPr>
          <w:rFonts w:cs="Arial"/>
          <w:iCs/>
          <w:sz w:val="22"/>
          <w:szCs w:val="20"/>
        </w:rPr>
        <w:t xml:space="preserve"> enterprise services.</w:t>
      </w:r>
    </w:p>
    <w:p w14:paraId="7A4BF8C2" w14:textId="77777777" w:rsidR="00A3031A" w:rsidRPr="00A3031A" w:rsidRDefault="00A3031A" w:rsidP="00A3031A">
      <w:pPr>
        <w:pStyle w:val="ListParagraph"/>
        <w:numPr>
          <w:ilvl w:val="0"/>
          <w:numId w:val="33"/>
        </w:numPr>
        <w:rPr>
          <w:rFonts w:cs="Arial"/>
          <w:iCs/>
          <w:sz w:val="22"/>
          <w:szCs w:val="20"/>
        </w:rPr>
      </w:pPr>
      <w:r w:rsidRPr="00A3031A">
        <w:rPr>
          <w:rFonts w:cs="Arial"/>
          <w:iCs/>
          <w:sz w:val="22"/>
          <w:szCs w:val="20"/>
        </w:rPr>
        <w:t>Regional, provincial, national data committees and conferences</w:t>
      </w:r>
    </w:p>
    <w:p w14:paraId="3B789CE4" w14:textId="09ECAF51" w:rsidR="00C7403C" w:rsidRPr="00A3031A" w:rsidRDefault="00A3031A" w:rsidP="00A3031A">
      <w:pPr>
        <w:pStyle w:val="ListParagraph"/>
        <w:numPr>
          <w:ilvl w:val="1"/>
          <w:numId w:val="33"/>
        </w:numPr>
        <w:rPr>
          <w:rFonts w:cs="Arial"/>
          <w:iCs/>
          <w:sz w:val="22"/>
          <w:szCs w:val="20"/>
        </w:rPr>
      </w:pPr>
      <w:r w:rsidRPr="00A3031A">
        <w:rPr>
          <w:rFonts w:cs="Arial"/>
          <w:iCs/>
          <w:sz w:val="22"/>
          <w:szCs w:val="20"/>
        </w:rPr>
        <w:t xml:space="preserve">Develop, deliver, support, participate in workshops, lightning talks, online training sessions, poster sessions, etc. </w:t>
      </w:r>
      <w:bookmarkEnd w:id="0"/>
    </w:p>
    <w:p w14:paraId="43B08BF4" w14:textId="77777777" w:rsidR="000F5C8D" w:rsidRPr="00EA1D2B" w:rsidRDefault="000F5C8D" w:rsidP="000F5C8D">
      <w:pPr>
        <w:pStyle w:val="Heading5"/>
        <w:rPr>
          <w:rFonts w:cs="Arial"/>
        </w:rPr>
      </w:pPr>
      <w:r w:rsidRPr="00EA1D2B">
        <w:rPr>
          <w:rFonts w:cs="Arial"/>
        </w:rPr>
        <w:t>Motor/ Sensory Skills</w:t>
      </w:r>
    </w:p>
    <w:p w14:paraId="068986D4" w14:textId="77777777" w:rsidR="00A3031A" w:rsidRPr="00A3031A" w:rsidRDefault="00A3031A" w:rsidP="00A3031A">
      <w:pPr>
        <w:pStyle w:val="ListParagraph"/>
        <w:numPr>
          <w:ilvl w:val="0"/>
          <w:numId w:val="34"/>
        </w:numPr>
        <w:rPr>
          <w:rFonts w:cs="Arial"/>
          <w:iCs/>
          <w:sz w:val="22"/>
          <w:szCs w:val="20"/>
        </w:rPr>
      </w:pPr>
      <w:r w:rsidRPr="00A3031A">
        <w:rPr>
          <w:rFonts w:cs="Arial"/>
          <w:iCs/>
          <w:sz w:val="22"/>
          <w:szCs w:val="20"/>
        </w:rPr>
        <w:t>Fine motor skills: to conduct on-screen work and data entry using peripherals such as a keyboard, mouse, touch screen.</w:t>
      </w:r>
    </w:p>
    <w:p w14:paraId="650632C7" w14:textId="77777777" w:rsidR="00A3031A" w:rsidRPr="00A3031A" w:rsidRDefault="00A3031A" w:rsidP="00A3031A">
      <w:pPr>
        <w:pStyle w:val="ListParagraph"/>
        <w:numPr>
          <w:ilvl w:val="0"/>
          <w:numId w:val="34"/>
        </w:numPr>
        <w:rPr>
          <w:rFonts w:cs="Arial"/>
          <w:iCs/>
          <w:sz w:val="22"/>
          <w:szCs w:val="20"/>
        </w:rPr>
      </w:pPr>
      <w:r w:rsidRPr="00A3031A">
        <w:rPr>
          <w:rFonts w:cs="Arial"/>
          <w:iCs/>
          <w:sz w:val="22"/>
          <w:szCs w:val="20"/>
        </w:rPr>
        <w:t>Gross motor skills: Moving computer equipment, collection items, book trucks setting up rooms.</w:t>
      </w:r>
    </w:p>
    <w:p w14:paraId="39D6EC3D" w14:textId="77777777" w:rsidR="00A3031A" w:rsidRPr="00A3031A" w:rsidRDefault="00A3031A" w:rsidP="00A3031A">
      <w:pPr>
        <w:pStyle w:val="ListParagraph"/>
        <w:numPr>
          <w:ilvl w:val="0"/>
          <w:numId w:val="34"/>
        </w:numPr>
        <w:rPr>
          <w:rFonts w:cs="Arial"/>
          <w:iCs/>
          <w:sz w:val="22"/>
          <w:szCs w:val="20"/>
        </w:rPr>
      </w:pPr>
      <w:r w:rsidRPr="00A3031A">
        <w:rPr>
          <w:rFonts w:cs="Arial"/>
          <w:iCs/>
          <w:sz w:val="22"/>
          <w:szCs w:val="20"/>
        </w:rPr>
        <w:t>Hearing: Listening and responding to user queries.</w:t>
      </w:r>
    </w:p>
    <w:p w14:paraId="0531A1E0" w14:textId="77777777" w:rsidR="00A3031A" w:rsidRPr="00A3031A" w:rsidRDefault="00A3031A" w:rsidP="00A3031A">
      <w:pPr>
        <w:pStyle w:val="ListParagraph"/>
        <w:numPr>
          <w:ilvl w:val="0"/>
          <w:numId w:val="34"/>
        </w:numPr>
        <w:rPr>
          <w:rFonts w:cs="Arial"/>
          <w:iCs/>
          <w:sz w:val="22"/>
          <w:szCs w:val="20"/>
        </w:rPr>
      </w:pPr>
      <w:r w:rsidRPr="00A3031A">
        <w:rPr>
          <w:rFonts w:cs="Arial"/>
          <w:iCs/>
          <w:sz w:val="22"/>
          <w:szCs w:val="20"/>
        </w:rPr>
        <w:t>Sight: Reading manuals, contracts, reports, screens.</w:t>
      </w:r>
    </w:p>
    <w:p w14:paraId="5C1BCD50" w14:textId="77777777" w:rsidR="00A3031A" w:rsidRPr="00A3031A" w:rsidRDefault="00A3031A" w:rsidP="00A3031A">
      <w:pPr>
        <w:pStyle w:val="ListParagraph"/>
        <w:numPr>
          <w:ilvl w:val="0"/>
          <w:numId w:val="34"/>
        </w:numPr>
        <w:rPr>
          <w:rFonts w:cs="Arial"/>
          <w:iCs/>
          <w:sz w:val="22"/>
          <w:szCs w:val="20"/>
        </w:rPr>
      </w:pPr>
      <w:r w:rsidRPr="00A3031A">
        <w:rPr>
          <w:rFonts w:cs="Arial"/>
          <w:iCs/>
          <w:sz w:val="22"/>
          <w:szCs w:val="20"/>
        </w:rPr>
        <w:t>Touch: Precision to handle and work with specialized equipment and devices.</w:t>
      </w:r>
    </w:p>
    <w:p w14:paraId="31A06615" w14:textId="77777777" w:rsidR="00A3031A" w:rsidRPr="00A3031A" w:rsidRDefault="00A3031A" w:rsidP="00A3031A">
      <w:pPr>
        <w:pStyle w:val="ListParagraph"/>
        <w:numPr>
          <w:ilvl w:val="0"/>
          <w:numId w:val="34"/>
        </w:numPr>
        <w:rPr>
          <w:rFonts w:cs="Arial"/>
          <w:iCs/>
          <w:sz w:val="22"/>
          <w:szCs w:val="20"/>
        </w:rPr>
      </w:pPr>
      <w:r w:rsidRPr="00A3031A">
        <w:rPr>
          <w:rFonts w:cs="Arial"/>
          <w:iCs/>
          <w:sz w:val="22"/>
          <w:szCs w:val="20"/>
        </w:rPr>
        <w:t>Ability to test and demonstrate the use of virtual reality devices.</w:t>
      </w:r>
    </w:p>
    <w:p w14:paraId="6E807E85" w14:textId="77777777" w:rsidR="000F5C8D" w:rsidRPr="00EA1D2B" w:rsidRDefault="000F5C8D" w:rsidP="000F5C8D">
      <w:pPr>
        <w:pStyle w:val="Heading5"/>
        <w:rPr>
          <w:rFonts w:cs="Arial"/>
        </w:rPr>
      </w:pPr>
      <w:r w:rsidRPr="00EA1D2B">
        <w:rPr>
          <w:rFonts w:cs="Arial"/>
        </w:rPr>
        <w:t>Effort</w:t>
      </w:r>
    </w:p>
    <w:p w14:paraId="3704D138" w14:textId="77777777" w:rsidR="00A3031A" w:rsidRPr="00A3031A" w:rsidRDefault="00A3031A" w:rsidP="00A3031A">
      <w:pPr>
        <w:rPr>
          <w:rFonts w:cs="Arial"/>
          <w:iCs/>
          <w:sz w:val="22"/>
          <w:szCs w:val="20"/>
        </w:rPr>
      </w:pPr>
      <w:r w:rsidRPr="00A3031A">
        <w:rPr>
          <w:rFonts w:cs="Arial"/>
          <w:iCs/>
          <w:sz w:val="22"/>
          <w:szCs w:val="20"/>
        </w:rPr>
        <w:t>Mental:</w:t>
      </w:r>
    </w:p>
    <w:p w14:paraId="4EDB19F3" w14:textId="77777777" w:rsidR="00A3031A" w:rsidRPr="00A3031A" w:rsidRDefault="00A3031A" w:rsidP="00A3031A">
      <w:pPr>
        <w:pStyle w:val="ListParagraph"/>
        <w:numPr>
          <w:ilvl w:val="0"/>
          <w:numId w:val="35"/>
        </w:numPr>
        <w:rPr>
          <w:rFonts w:cs="Arial"/>
          <w:iCs/>
          <w:sz w:val="22"/>
          <w:szCs w:val="20"/>
        </w:rPr>
      </w:pPr>
      <w:r w:rsidRPr="00A3031A">
        <w:rPr>
          <w:rFonts w:cs="Arial"/>
          <w:iCs/>
          <w:sz w:val="22"/>
          <w:szCs w:val="20"/>
        </w:rPr>
        <w:t>Sustained concentration:</w:t>
      </w:r>
    </w:p>
    <w:p w14:paraId="467F597E" w14:textId="77777777" w:rsidR="00A3031A" w:rsidRPr="00A3031A" w:rsidRDefault="00A3031A" w:rsidP="00A3031A">
      <w:pPr>
        <w:pStyle w:val="ListParagraph"/>
        <w:numPr>
          <w:ilvl w:val="1"/>
          <w:numId w:val="35"/>
        </w:numPr>
        <w:rPr>
          <w:rFonts w:cs="Arial"/>
          <w:iCs/>
          <w:sz w:val="22"/>
          <w:szCs w:val="20"/>
        </w:rPr>
      </w:pPr>
      <w:r w:rsidRPr="00A3031A">
        <w:rPr>
          <w:rFonts w:cs="Arial"/>
          <w:iCs/>
          <w:sz w:val="22"/>
          <w:szCs w:val="20"/>
        </w:rPr>
        <w:t>To explore and troubleshoot issues, systems, applications, equipment malfunctions.</w:t>
      </w:r>
    </w:p>
    <w:p w14:paraId="1E9904ED" w14:textId="77777777" w:rsidR="00A3031A" w:rsidRPr="00A3031A" w:rsidRDefault="00A3031A" w:rsidP="00A3031A">
      <w:pPr>
        <w:pStyle w:val="ListParagraph"/>
        <w:numPr>
          <w:ilvl w:val="1"/>
          <w:numId w:val="35"/>
        </w:numPr>
        <w:rPr>
          <w:rFonts w:cs="Arial"/>
          <w:iCs/>
          <w:sz w:val="22"/>
          <w:szCs w:val="20"/>
        </w:rPr>
      </w:pPr>
      <w:r w:rsidRPr="00A3031A">
        <w:rPr>
          <w:rFonts w:cs="Arial"/>
          <w:iCs/>
          <w:sz w:val="22"/>
          <w:szCs w:val="20"/>
        </w:rPr>
        <w:t>To conduct research.</w:t>
      </w:r>
    </w:p>
    <w:p w14:paraId="6F5EBCE1" w14:textId="77777777" w:rsidR="00A3031A" w:rsidRPr="00A3031A" w:rsidRDefault="00A3031A" w:rsidP="00A3031A">
      <w:pPr>
        <w:pStyle w:val="ListParagraph"/>
        <w:numPr>
          <w:ilvl w:val="1"/>
          <w:numId w:val="35"/>
        </w:numPr>
        <w:rPr>
          <w:rFonts w:cs="Arial"/>
          <w:iCs/>
          <w:sz w:val="22"/>
          <w:szCs w:val="20"/>
        </w:rPr>
      </w:pPr>
      <w:r w:rsidRPr="00A3031A">
        <w:rPr>
          <w:rFonts w:cs="Arial"/>
          <w:iCs/>
          <w:sz w:val="22"/>
          <w:szCs w:val="20"/>
        </w:rPr>
        <w:t>To analyze usage statistics.</w:t>
      </w:r>
    </w:p>
    <w:p w14:paraId="2080FA34" w14:textId="77777777" w:rsidR="00A3031A" w:rsidRPr="00A3031A" w:rsidRDefault="00A3031A" w:rsidP="00A3031A">
      <w:pPr>
        <w:pStyle w:val="ListParagraph"/>
        <w:numPr>
          <w:ilvl w:val="0"/>
          <w:numId w:val="35"/>
        </w:numPr>
        <w:rPr>
          <w:rFonts w:cs="Arial"/>
          <w:iCs/>
          <w:sz w:val="22"/>
          <w:szCs w:val="20"/>
        </w:rPr>
      </w:pPr>
      <w:r w:rsidRPr="00A3031A">
        <w:rPr>
          <w:rFonts w:cs="Arial"/>
          <w:iCs/>
          <w:sz w:val="22"/>
          <w:szCs w:val="20"/>
        </w:rPr>
        <w:t>Prioritization</w:t>
      </w:r>
    </w:p>
    <w:p w14:paraId="0F0B571D" w14:textId="77777777" w:rsidR="00A3031A" w:rsidRPr="00A3031A" w:rsidRDefault="00A3031A" w:rsidP="00A3031A">
      <w:pPr>
        <w:pStyle w:val="ListParagraph"/>
        <w:numPr>
          <w:ilvl w:val="1"/>
          <w:numId w:val="35"/>
        </w:numPr>
        <w:rPr>
          <w:rFonts w:cs="Arial"/>
          <w:iCs/>
          <w:sz w:val="22"/>
          <w:szCs w:val="20"/>
        </w:rPr>
      </w:pPr>
      <w:r w:rsidRPr="00A3031A">
        <w:rPr>
          <w:rFonts w:cs="Arial"/>
          <w:iCs/>
          <w:sz w:val="22"/>
          <w:szCs w:val="20"/>
        </w:rPr>
        <w:t>To identify and act on the most important needs/issues at a given time.</w:t>
      </w:r>
    </w:p>
    <w:p w14:paraId="4119AC2E" w14:textId="77777777" w:rsidR="00A3031A" w:rsidRPr="00A3031A" w:rsidRDefault="00A3031A" w:rsidP="00A3031A">
      <w:pPr>
        <w:pStyle w:val="ListParagraph"/>
        <w:numPr>
          <w:ilvl w:val="0"/>
          <w:numId w:val="35"/>
        </w:numPr>
        <w:rPr>
          <w:rFonts w:cs="Arial"/>
          <w:iCs/>
          <w:sz w:val="22"/>
          <w:szCs w:val="20"/>
        </w:rPr>
      </w:pPr>
      <w:r w:rsidRPr="00A3031A">
        <w:rPr>
          <w:rFonts w:cs="Arial"/>
          <w:iCs/>
          <w:sz w:val="22"/>
          <w:szCs w:val="20"/>
        </w:rPr>
        <w:t>Adaptability and flexibility:</w:t>
      </w:r>
    </w:p>
    <w:p w14:paraId="10EF46D7" w14:textId="77777777" w:rsidR="00A3031A" w:rsidRPr="00A3031A" w:rsidRDefault="00A3031A" w:rsidP="00A3031A">
      <w:pPr>
        <w:pStyle w:val="ListParagraph"/>
        <w:numPr>
          <w:ilvl w:val="1"/>
          <w:numId w:val="35"/>
        </w:numPr>
        <w:rPr>
          <w:rFonts w:cs="Arial"/>
          <w:iCs/>
          <w:sz w:val="22"/>
          <w:szCs w:val="20"/>
        </w:rPr>
      </w:pPr>
      <w:r w:rsidRPr="00A3031A">
        <w:rPr>
          <w:rFonts w:cs="Arial"/>
          <w:iCs/>
          <w:sz w:val="22"/>
          <w:szCs w:val="20"/>
        </w:rPr>
        <w:lastRenderedPageBreak/>
        <w:t>To assess and respond to changing needs.</w:t>
      </w:r>
    </w:p>
    <w:p w14:paraId="467D6FAF" w14:textId="77777777" w:rsidR="00A3031A" w:rsidRPr="00A3031A" w:rsidRDefault="00A3031A" w:rsidP="00A3031A">
      <w:pPr>
        <w:pStyle w:val="ListParagraph"/>
        <w:numPr>
          <w:ilvl w:val="1"/>
          <w:numId w:val="35"/>
        </w:numPr>
        <w:rPr>
          <w:rFonts w:cs="Arial"/>
          <w:iCs/>
          <w:sz w:val="22"/>
          <w:szCs w:val="20"/>
        </w:rPr>
      </w:pPr>
      <w:r w:rsidRPr="00A3031A">
        <w:rPr>
          <w:rFonts w:cs="Arial"/>
          <w:iCs/>
          <w:sz w:val="22"/>
          <w:szCs w:val="20"/>
        </w:rPr>
        <w:t>To quickly change course when a solution does not resolve an issue.</w:t>
      </w:r>
    </w:p>
    <w:p w14:paraId="553274A6" w14:textId="77777777" w:rsidR="00A3031A" w:rsidRPr="00A3031A" w:rsidRDefault="00A3031A" w:rsidP="00A3031A">
      <w:pPr>
        <w:pStyle w:val="ListParagraph"/>
        <w:numPr>
          <w:ilvl w:val="0"/>
          <w:numId w:val="35"/>
        </w:numPr>
        <w:rPr>
          <w:rFonts w:cs="Arial"/>
          <w:iCs/>
          <w:sz w:val="22"/>
          <w:szCs w:val="20"/>
        </w:rPr>
      </w:pPr>
      <w:r w:rsidRPr="00A3031A">
        <w:rPr>
          <w:rFonts w:cs="Arial"/>
          <w:iCs/>
          <w:sz w:val="22"/>
          <w:szCs w:val="20"/>
        </w:rPr>
        <w:t>Creativity and imagination:</w:t>
      </w:r>
    </w:p>
    <w:p w14:paraId="0BB1E99C" w14:textId="77777777" w:rsidR="00A3031A" w:rsidRPr="00A3031A" w:rsidRDefault="00A3031A" w:rsidP="00A3031A">
      <w:pPr>
        <w:pStyle w:val="ListParagraph"/>
        <w:numPr>
          <w:ilvl w:val="1"/>
          <w:numId w:val="35"/>
        </w:numPr>
        <w:rPr>
          <w:rFonts w:cs="Arial"/>
          <w:iCs/>
          <w:sz w:val="22"/>
          <w:szCs w:val="20"/>
        </w:rPr>
      </w:pPr>
      <w:r w:rsidRPr="00A3031A">
        <w:rPr>
          <w:rFonts w:cs="Arial"/>
          <w:iCs/>
          <w:sz w:val="22"/>
          <w:szCs w:val="20"/>
        </w:rPr>
        <w:t>To resolve challenges.</w:t>
      </w:r>
    </w:p>
    <w:p w14:paraId="435BCF54" w14:textId="77777777" w:rsidR="00A3031A" w:rsidRPr="00A3031A" w:rsidRDefault="00A3031A" w:rsidP="00A3031A">
      <w:pPr>
        <w:pStyle w:val="ListParagraph"/>
        <w:numPr>
          <w:ilvl w:val="1"/>
          <w:numId w:val="35"/>
        </w:numPr>
        <w:rPr>
          <w:rFonts w:cs="Arial"/>
          <w:iCs/>
          <w:sz w:val="22"/>
          <w:szCs w:val="20"/>
        </w:rPr>
      </w:pPr>
      <w:r w:rsidRPr="00A3031A">
        <w:rPr>
          <w:rFonts w:cs="Arial"/>
          <w:iCs/>
          <w:sz w:val="22"/>
          <w:szCs w:val="20"/>
        </w:rPr>
        <w:t>To contribute to, foster, and support innovative uses of technology.</w:t>
      </w:r>
    </w:p>
    <w:p w14:paraId="342D9232" w14:textId="77777777" w:rsidR="00A3031A" w:rsidRPr="00A3031A" w:rsidRDefault="00A3031A" w:rsidP="00A3031A">
      <w:pPr>
        <w:pStyle w:val="ListParagraph"/>
        <w:numPr>
          <w:ilvl w:val="1"/>
          <w:numId w:val="35"/>
        </w:numPr>
        <w:rPr>
          <w:rFonts w:cs="Arial"/>
          <w:iCs/>
          <w:sz w:val="22"/>
          <w:szCs w:val="20"/>
        </w:rPr>
      </w:pPr>
      <w:r w:rsidRPr="00A3031A">
        <w:rPr>
          <w:rFonts w:cs="Arial"/>
          <w:iCs/>
          <w:sz w:val="22"/>
          <w:szCs w:val="20"/>
        </w:rPr>
        <w:t>To continuously improve services.</w:t>
      </w:r>
    </w:p>
    <w:p w14:paraId="534E6958" w14:textId="77777777" w:rsidR="00A3031A" w:rsidRPr="00A3031A" w:rsidRDefault="00A3031A" w:rsidP="00A3031A">
      <w:pPr>
        <w:pStyle w:val="ListParagraph"/>
        <w:numPr>
          <w:ilvl w:val="0"/>
          <w:numId w:val="35"/>
        </w:numPr>
        <w:rPr>
          <w:rFonts w:cs="Arial"/>
          <w:iCs/>
          <w:sz w:val="22"/>
          <w:szCs w:val="20"/>
        </w:rPr>
      </w:pPr>
      <w:r w:rsidRPr="00A3031A">
        <w:rPr>
          <w:rFonts w:cs="Arial"/>
          <w:iCs/>
          <w:sz w:val="22"/>
          <w:szCs w:val="20"/>
        </w:rPr>
        <w:t>Confidentiality:</w:t>
      </w:r>
    </w:p>
    <w:p w14:paraId="022C455E" w14:textId="77777777" w:rsidR="00A3031A" w:rsidRPr="00A3031A" w:rsidRDefault="00A3031A" w:rsidP="00A3031A">
      <w:pPr>
        <w:pStyle w:val="ListParagraph"/>
        <w:numPr>
          <w:ilvl w:val="1"/>
          <w:numId w:val="35"/>
        </w:numPr>
        <w:rPr>
          <w:rFonts w:cs="Arial"/>
          <w:iCs/>
          <w:sz w:val="22"/>
          <w:szCs w:val="20"/>
        </w:rPr>
      </w:pPr>
      <w:r w:rsidRPr="00A3031A">
        <w:rPr>
          <w:rFonts w:cs="Arial"/>
          <w:iCs/>
          <w:sz w:val="22"/>
          <w:szCs w:val="20"/>
        </w:rPr>
        <w:t>Related to vendor contracts and terms.</w:t>
      </w:r>
    </w:p>
    <w:p w14:paraId="776DC5F1" w14:textId="77777777" w:rsidR="00A3031A" w:rsidRPr="00A3031A" w:rsidRDefault="00A3031A" w:rsidP="00A3031A">
      <w:pPr>
        <w:pStyle w:val="ListParagraph"/>
        <w:numPr>
          <w:ilvl w:val="1"/>
          <w:numId w:val="35"/>
        </w:numPr>
        <w:rPr>
          <w:rFonts w:cs="Arial"/>
          <w:iCs/>
          <w:sz w:val="22"/>
          <w:szCs w:val="20"/>
        </w:rPr>
      </w:pPr>
      <w:r w:rsidRPr="00A3031A">
        <w:rPr>
          <w:rFonts w:cs="Arial"/>
          <w:iCs/>
          <w:sz w:val="22"/>
          <w:szCs w:val="20"/>
        </w:rPr>
        <w:t>In working with faculty and staff who may be handling sensitive data or information.</w:t>
      </w:r>
    </w:p>
    <w:p w14:paraId="494FA17E" w14:textId="77777777" w:rsidR="00A3031A" w:rsidRPr="00A3031A" w:rsidRDefault="00A3031A" w:rsidP="00A3031A">
      <w:pPr>
        <w:pStyle w:val="ListParagraph"/>
        <w:numPr>
          <w:ilvl w:val="0"/>
          <w:numId w:val="35"/>
        </w:numPr>
        <w:rPr>
          <w:rFonts w:cs="Arial"/>
          <w:iCs/>
          <w:sz w:val="22"/>
          <w:szCs w:val="20"/>
        </w:rPr>
      </w:pPr>
      <w:r w:rsidRPr="00A3031A">
        <w:rPr>
          <w:rFonts w:cs="Arial"/>
          <w:iCs/>
          <w:sz w:val="22"/>
          <w:szCs w:val="20"/>
        </w:rPr>
        <w:t>Empathy and Patience:</w:t>
      </w:r>
    </w:p>
    <w:p w14:paraId="0EF341C2" w14:textId="77777777" w:rsidR="00A3031A" w:rsidRPr="00A3031A" w:rsidRDefault="00A3031A" w:rsidP="00A3031A">
      <w:pPr>
        <w:pStyle w:val="ListParagraph"/>
        <w:numPr>
          <w:ilvl w:val="1"/>
          <w:numId w:val="35"/>
        </w:numPr>
        <w:rPr>
          <w:rFonts w:cs="Arial"/>
          <w:iCs/>
          <w:sz w:val="22"/>
          <w:szCs w:val="20"/>
        </w:rPr>
      </w:pPr>
      <w:r w:rsidRPr="00A3031A">
        <w:rPr>
          <w:rFonts w:cs="Arial"/>
          <w:iCs/>
          <w:sz w:val="22"/>
          <w:szCs w:val="20"/>
        </w:rPr>
        <w:t>To work with users regardless of pre-existing knowledge or technical ability.</w:t>
      </w:r>
    </w:p>
    <w:p w14:paraId="252E60EE" w14:textId="77777777" w:rsidR="00A3031A" w:rsidRPr="00A3031A" w:rsidRDefault="00A3031A" w:rsidP="00A3031A">
      <w:pPr>
        <w:pStyle w:val="ListParagraph"/>
        <w:numPr>
          <w:ilvl w:val="0"/>
          <w:numId w:val="35"/>
        </w:numPr>
        <w:rPr>
          <w:rFonts w:cs="Arial"/>
          <w:iCs/>
          <w:sz w:val="22"/>
          <w:szCs w:val="20"/>
        </w:rPr>
      </w:pPr>
      <w:r w:rsidRPr="00A3031A">
        <w:rPr>
          <w:rFonts w:cs="Arial"/>
          <w:iCs/>
          <w:sz w:val="22"/>
          <w:szCs w:val="20"/>
        </w:rPr>
        <w:t>Strategic thinking:</w:t>
      </w:r>
    </w:p>
    <w:p w14:paraId="7F495FCD" w14:textId="77777777" w:rsidR="00A3031A" w:rsidRPr="00A3031A" w:rsidRDefault="00A3031A" w:rsidP="00A3031A">
      <w:pPr>
        <w:pStyle w:val="ListParagraph"/>
        <w:numPr>
          <w:ilvl w:val="1"/>
          <w:numId w:val="35"/>
        </w:numPr>
        <w:rPr>
          <w:rFonts w:cs="Arial"/>
          <w:iCs/>
          <w:sz w:val="22"/>
          <w:szCs w:val="20"/>
        </w:rPr>
      </w:pPr>
      <w:r w:rsidRPr="00A3031A">
        <w:rPr>
          <w:rFonts w:cs="Arial"/>
          <w:iCs/>
          <w:sz w:val="22"/>
          <w:szCs w:val="20"/>
        </w:rPr>
        <w:t>To apply technical forethought and plan for changing needs</w:t>
      </w:r>
    </w:p>
    <w:p w14:paraId="3CED3768" w14:textId="77777777" w:rsidR="00A3031A" w:rsidRPr="00A3031A" w:rsidRDefault="00A3031A" w:rsidP="00A3031A">
      <w:pPr>
        <w:pStyle w:val="ListParagraph"/>
        <w:numPr>
          <w:ilvl w:val="1"/>
          <w:numId w:val="35"/>
        </w:numPr>
        <w:rPr>
          <w:rFonts w:cs="Arial"/>
          <w:iCs/>
          <w:sz w:val="22"/>
          <w:szCs w:val="20"/>
        </w:rPr>
      </w:pPr>
      <w:r w:rsidRPr="00A3031A">
        <w:rPr>
          <w:rFonts w:cs="Arial"/>
          <w:iCs/>
          <w:sz w:val="22"/>
          <w:szCs w:val="20"/>
        </w:rPr>
        <w:t>To evaluate and make recommendations about the role of Hub technology in broader library and university initiatives.</w:t>
      </w:r>
    </w:p>
    <w:p w14:paraId="7373550A" w14:textId="77777777" w:rsidR="00A3031A" w:rsidRPr="00A3031A" w:rsidRDefault="00A3031A" w:rsidP="00A3031A">
      <w:pPr>
        <w:rPr>
          <w:rFonts w:cs="Arial"/>
          <w:iCs/>
          <w:sz w:val="22"/>
          <w:szCs w:val="20"/>
        </w:rPr>
      </w:pPr>
      <w:r w:rsidRPr="00A3031A">
        <w:rPr>
          <w:rFonts w:cs="Arial"/>
          <w:iCs/>
          <w:sz w:val="22"/>
          <w:szCs w:val="20"/>
        </w:rPr>
        <w:t>Physical:</w:t>
      </w:r>
    </w:p>
    <w:p w14:paraId="2A924CAE" w14:textId="77777777" w:rsidR="00A3031A" w:rsidRPr="00A3031A" w:rsidRDefault="00A3031A" w:rsidP="00A3031A">
      <w:pPr>
        <w:pStyle w:val="ListParagraph"/>
        <w:numPr>
          <w:ilvl w:val="0"/>
          <w:numId w:val="35"/>
        </w:numPr>
        <w:rPr>
          <w:rFonts w:cs="Arial"/>
          <w:iCs/>
          <w:sz w:val="22"/>
          <w:szCs w:val="20"/>
        </w:rPr>
      </w:pPr>
      <w:r w:rsidRPr="00A3031A">
        <w:rPr>
          <w:rFonts w:cs="Arial"/>
          <w:iCs/>
          <w:sz w:val="22"/>
          <w:szCs w:val="20"/>
        </w:rPr>
        <w:t>Standing, walking, teaching, and demonstrating in Hub facilities.</w:t>
      </w:r>
    </w:p>
    <w:p w14:paraId="4994865A" w14:textId="77777777" w:rsidR="00A3031A" w:rsidRPr="00A3031A" w:rsidRDefault="00A3031A" w:rsidP="00A3031A">
      <w:pPr>
        <w:pStyle w:val="ListParagraph"/>
        <w:numPr>
          <w:ilvl w:val="0"/>
          <w:numId w:val="35"/>
        </w:numPr>
        <w:rPr>
          <w:rFonts w:cs="Arial"/>
          <w:iCs/>
          <w:sz w:val="22"/>
          <w:szCs w:val="20"/>
        </w:rPr>
      </w:pPr>
      <w:r w:rsidRPr="00A3031A">
        <w:rPr>
          <w:rFonts w:cs="Arial"/>
          <w:iCs/>
          <w:sz w:val="22"/>
          <w:szCs w:val="20"/>
        </w:rPr>
        <w:t>Demonstrating use of specialized equipment in other spaces (i.e., use of a high-precision GPS unit outdoors, use of VR headsets).</w:t>
      </w:r>
    </w:p>
    <w:p w14:paraId="61F30E0C" w14:textId="77777777" w:rsidR="00A3031A" w:rsidRPr="00A3031A" w:rsidRDefault="00A3031A" w:rsidP="00A3031A">
      <w:pPr>
        <w:pStyle w:val="ListParagraph"/>
        <w:numPr>
          <w:ilvl w:val="0"/>
          <w:numId w:val="35"/>
        </w:numPr>
        <w:rPr>
          <w:rFonts w:cs="Arial"/>
          <w:iCs/>
          <w:sz w:val="22"/>
          <w:szCs w:val="20"/>
        </w:rPr>
      </w:pPr>
      <w:r w:rsidRPr="00A3031A">
        <w:rPr>
          <w:rFonts w:cs="Arial"/>
          <w:iCs/>
          <w:sz w:val="22"/>
          <w:szCs w:val="20"/>
        </w:rPr>
        <w:t>Moderate lifting of computers, office equipment, Hub equipment, rearranging rooms, setting up spaces for instructional purposes.</w:t>
      </w:r>
    </w:p>
    <w:p w14:paraId="63869B56" w14:textId="77777777" w:rsidR="000F5C8D" w:rsidRPr="00EA1D2B" w:rsidRDefault="000F5C8D" w:rsidP="000F5C8D">
      <w:pPr>
        <w:pStyle w:val="Heading5"/>
        <w:rPr>
          <w:rFonts w:cs="Arial"/>
          <w:sz w:val="22"/>
        </w:rPr>
      </w:pPr>
      <w:r w:rsidRPr="00EA1D2B">
        <w:rPr>
          <w:rFonts w:cs="Arial"/>
        </w:rPr>
        <w:t>Working Conditions</w:t>
      </w:r>
    </w:p>
    <w:p w14:paraId="57289239" w14:textId="77777777" w:rsidR="00A3031A" w:rsidRPr="00A3031A" w:rsidRDefault="00A3031A" w:rsidP="00A3031A">
      <w:pPr>
        <w:rPr>
          <w:rFonts w:cs="Arial"/>
          <w:iCs/>
          <w:sz w:val="22"/>
        </w:rPr>
      </w:pPr>
      <w:r w:rsidRPr="00A3031A">
        <w:rPr>
          <w:rFonts w:cs="Arial"/>
          <w:iCs/>
          <w:sz w:val="22"/>
        </w:rPr>
        <w:t>Physical</w:t>
      </w:r>
    </w:p>
    <w:p w14:paraId="4A7E7A29" w14:textId="77777777" w:rsidR="00A3031A" w:rsidRPr="00A3031A" w:rsidRDefault="00A3031A" w:rsidP="00A3031A">
      <w:pPr>
        <w:pStyle w:val="ListParagraph"/>
        <w:numPr>
          <w:ilvl w:val="0"/>
          <w:numId w:val="36"/>
        </w:numPr>
        <w:rPr>
          <w:rFonts w:cs="Arial"/>
          <w:iCs/>
          <w:sz w:val="22"/>
        </w:rPr>
      </w:pPr>
      <w:r w:rsidRPr="00A3031A">
        <w:rPr>
          <w:rFonts w:cs="Arial"/>
          <w:iCs/>
          <w:sz w:val="22"/>
        </w:rPr>
        <w:t xml:space="preserve">Injury: </w:t>
      </w:r>
    </w:p>
    <w:p w14:paraId="71214E7C" w14:textId="77777777" w:rsidR="00A3031A" w:rsidRPr="00A3031A" w:rsidRDefault="00A3031A" w:rsidP="00A3031A">
      <w:pPr>
        <w:pStyle w:val="ListParagraph"/>
        <w:numPr>
          <w:ilvl w:val="1"/>
          <w:numId w:val="36"/>
        </w:numPr>
        <w:rPr>
          <w:rFonts w:cs="Arial"/>
          <w:iCs/>
          <w:sz w:val="22"/>
        </w:rPr>
      </w:pPr>
      <w:r w:rsidRPr="00A3031A">
        <w:rPr>
          <w:rFonts w:cs="Arial"/>
          <w:iCs/>
          <w:sz w:val="22"/>
        </w:rPr>
        <w:t>Operation of potentially dangerous electrical equipment.</w:t>
      </w:r>
    </w:p>
    <w:p w14:paraId="25CCD1DA" w14:textId="77777777" w:rsidR="00A3031A" w:rsidRPr="00A3031A" w:rsidRDefault="00A3031A" w:rsidP="00A3031A">
      <w:pPr>
        <w:pStyle w:val="ListParagraph"/>
        <w:numPr>
          <w:ilvl w:val="1"/>
          <w:numId w:val="36"/>
        </w:numPr>
        <w:rPr>
          <w:rFonts w:cs="Arial"/>
          <w:iCs/>
          <w:sz w:val="22"/>
        </w:rPr>
      </w:pPr>
      <w:r w:rsidRPr="00A3031A">
        <w:rPr>
          <w:rFonts w:cs="Arial"/>
          <w:iCs/>
          <w:sz w:val="22"/>
        </w:rPr>
        <w:t>Exposure to potentially dangerous materials.</w:t>
      </w:r>
    </w:p>
    <w:p w14:paraId="3D9B53C4" w14:textId="77777777" w:rsidR="00A3031A" w:rsidRPr="00A3031A" w:rsidRDefault="00A3031A" w:rsidP="00A3031A">
      <w:pPr>
        <w:pStyle w:val="ListParagraph"/>
        <w:numPr>
          <w:ilvl w:val="1"/>
          <w:numId w:val="36"/>
        </w:numPr>
        <w:rPr>
          <w:rFonts w:cs="Arial"/>
          <w:iCs/>
          <w:sz w:val="22"/>
        </w:rPr>
      </w:pPr>
      <w:r w:rsidRPr="00A3031A">
        <w:rPr>
          <w:rFonts w:cs="Arial"/>
          <w:iCs/>
          <w:sz w:val="22"/>
        </w:rPr>
        <w:t>Potential for dust on equipment, in spaces.</w:t>
      </w:r>
    </w:p>
    <w:p w14:paraId="0AE94931" w14:textId="77777777" w:rsidR="00A3031A" w:rsidRPr="00A3031A" w:rsidRDefault="00A3031A" w:rsidP="00A3031A">
      <w:pPr>
        <w:pStyle w:val="ListParagraph"/>
        <w:numPr>
          <w:ilvl w:val="1"/>
          <w:numId w:val="36"/>
        </w:numPr>
        <w:rPr>
          <w:rFonts w:cs="Arial"/>
          <w:iCs/>
          <w:sz w:val="22"/>
        </w:rPr>
      </w:pPr>
      <w:r w:rsidRPr="00A3031A">
        <w:rPr>
          <w:rFonts w:cs="Arial"/>
          <w:iCs/>
          <w:sz w:val="22"/>
        </w:rPr>
        <w:t>Eye strain, complications from sitting at a computer for long periods.</w:t>
      </w:r>
    </w:p>
    <w:p w14:paraId="32A99F1D" w14:textId="77777777" w:rsidR="00A3031A" w:rsidRPr="00A3031A" w:rsidRDefault="00A3031A" w:rsidP="00A3031A">
      <w:pPr>
        <w:pStyle w:val="ListParagraph"/>
        <w:numPr>
          <w:ilvl w:val="0"/>
          <w:numId w:val="36"/>
        </w:numPr>
        <w:rPr>
          <w:rFonts w:cs="Arial"/>
          <w:iCs/>
          <w:sz w:val="22"/>
        </w:rPr>
      </w:pPr>
      <w:r w:rsidRPr="00A3031A">
        <w:rPr>
          <w:rFonts w:cs="Arial"/>
          <w:iCs/>
          <w:sz w:val="22"/>
        </w:rPr>
        <w:t xml:space="preserve">Monotony: </w:t>
      </w:r>
    </w:p>
    <w:p w14:paraId="3049EBDC" w14:textId="77777777" w:rsidR="00A3031A" w:rsidRPr="00A3031A" w:rsidRDefault="00A3031A" w:rsidP="00A3031A">
      <w:pPr>
        <w:pStyle w:val="ListParagraph"/>
        <w:numPr>
          <w:ilvl w:val="1"/>
          <w:numId w:val="36"/>
        </w:numPr>
        <w:rPr>
          <w:rFonts w:cs="Arial"/>
          <w:iCs/>
          <w:sz w:val="22"/>
        </w:rPr>
      </w:pPr>
      <w:r w:rsidRPr="00A3031A">
        <w:rPr>
          <w:rFonts w:cs="Arial"/>
          <w:iCs/>
          <w:sz w:val="22"/>
        </w:rPr>
        <w:t>Repetitive tasks.</w:t>
      </w:r>
    </w:p>
    <w:p w14:paraId="1EEA25F9" w14:textId="77777777" w:rsidR="00A3031A" w:rsidRPr="00A3031A" w:rsidRDefault="00A3031A" w:rsidP="00A3031A">
      <w:pPr>
        <w:pStyle w:val="ListParagraph"/>
        <w:numPr>
          <w:ilvl w:val="1"/>
          <w:numId w:val="36"/>
        </w:numPr>
        <w:rPr>
          <w:rFonts w:cs="Arial"/>
          <w:iCs/>
          <w:sz w:val="22"/>
        </w:rPr>
      </w:pPr>
      <w:r w:rsidRPr="00A3031A">
        <w:rPr>
          <w:rFonts w:cs="Arial"/>
          <w:iCs/>
          <w:sz w:val="22"/>
        </w:rPr>
        <w:t>Extended time on computers.</w:t>
      </w:r>
    </w:p>
    <w:p w14:paraId="17BF8D23" w14:textId="77777777" w:rsidR="00A3031A" w:rsidRPr="00A3031A" w:rsidRDefault="00A3031A" w:rsidP="00A3031A">
      <w:pPr>
        <w:rPr>
          <w:rFonts w:cs="Arial"/>
          <w:iCs/>
          <w:sz w:val="22"/>
        </w:rPr>
      </w:pPr>
      <w:r w:rsidRPr="00A3031A">
        <w:rPr>
          <w:rFonts w:cs="Arial"/>
          <w:iCs/>
          <w:sz w:val="22"/>
        </w:rPr>
        <w:t>Psychological</w:t>
      </w:r>
    </w:p>
    <w:p w14:paraId="2A963CBA" w14:textId="77777777" w:rsidR="00A3031A" w:rsidRPr="00A3031A" w:rsidRDefault="00A3031A" w:rsidP="00A3031A">
      <w:pPr>
        <w:pStyle w:val="ListParagraph"/>
        <w:numPr>
          <w:ilvl w:val="0"/>
          <w:numId w:val="37"/>
        </w:numPr>
        <w:rPr>
          <w:rFonts w:cs="Arial"/>
          <w:iCs/>
          <w:sz w:val="22"/>
        </w:rPr>
      </w:pPr>
      <w:r w:rsidRPr="00A3031A">
        <w:rPr>
          <w:rFonts w:cs="Arial"/>
          <w:iCs/>
          <w:sz w:val="22"/>
        </w:rPr>
        <w:t>Occasional complaints:</w:t>
      </w:r>
    </w:p>
    <w:p w14:paraId="60A46A35" w14:textId="77777777" w:rsidR="00A3031A" w:rsidRPr="00A3031A" w:rsidRDefault="00A3031A" w:rsidP="00A3031A">
      <w:pPr>
        <w:pStyle w:val="ListParagraph"/>
        <w:numPr>
          <w:ilvl w:val="1"/>
          <w:numId w:val="37"/>
        </w:numPr>
        <w:rPr>
          <w:rFonts w:cs="Arial"/>
          <w:iCs/>
          <w:sz w:val="22"/>
        </w:rPr>
      </w:pPr>
      <w:r w:rsidRPr="00A3031A">
        <w:rPr>
          <w:rFonts w:cs="Arial"/>
          <w:iCs/>
          <w:sz w:val="22"/>
        </w:rPr>
        <w:t>From users about services, missing items, logistics.</w:t>
      </w:r>
    </w:p>
    <w:p w14:paraId="1E8B6DC4" w14:textId="77777777" w:rsidR="00A3031A" w:rsidRPr="00A3031A" w:rsidRDefault="00A3031A" w:rsidP="00A3031A">
      <w:pPr>
        <w:pStyle w:val="ListParagraph"/>
        <w:numPr>
          <w:ilvl w:val="0"/>
          <w:numId w:val="37"/>
        </w:numPr>
        <w:rPr>
          <w:rFonts w:cs="Arial"/>
          <w:iCs/>
          <w:sz w:val="22"/>
        </w:rPr>
      </w:pPr>
      <w:r w:rsidRPr="00A3031A">
        <w:rPr>
          <w:rFonts w:cs="Arial"/>
          <w:iCs/>
          <w:sz w:val="22"/>
        </w:rPr>
        <w:t xml:space="preserve">Frequent coinciding deadlines: </w:t>
      </w:r>
    </w:p>
    <w:p w14:paraId="65FEAB01" w14:textId="77777777" w:rsidR="00A3031A" w:rsidRPr="00A3031A" w:rsidRDefault="00A3031A" w:rsidP="00A3031A">
      <w:pPr>
        <w:pStyle w:val="ListParagraph"/>
        <w:numPr>
          <w:ilvl w:val="1"/>
          <w:numId w:val="37"/>
        </w:numPr>
        <w:rPr>
          <w:rFonts w:cs="Arial"/>
          <w:iCs/>
          <w:sz w:val="22"/>
        </w:rPr>
      </w:pPr>
      <w:r w:rsidRPr="00A3031A">
        <w:rPr>
          <w:rFonts w:cs="Arial"/>
          <w:iCs/>
          <w:sz w:val="22"/>
        </w:rPr>
        <w:t>Many tasks may be due simultaneously during busy times i.e., beginning of academic terms, end of FY, etc.</w:t>
      </w:r>
    </w:p>
    <w:p w14:paraId="75F3250B" w14:textId="77777777" w:rsidR="00A3031A" w:rsidRPr="00A3031A" w:rsidRDefault="00A3031A" w:rsidP="00A3031A">
      <w:pPr>
        <w:pStyle w:val="ListParagraph"/>
        <w:numPr>
          <w:ilvl w:val="0"/>
          <w:numId w:val="37"/>
        </w:numPr>
        <w:rPr>
          <w:rFonts w:cs="Arial"/>
          <w:iCs/>
          <w:sz w:val="22"/>
        </w:rPr>
      </w:pPr>
      <w:r w:rsidRPr="00A3031A">
        <w:rPr>
          <w:rFonts w:cs="Arial"/>
          <w:iCs/>
          <w:sz w:val="22"/>
        </w:rPr>
        <w:t>Multiple competing priorities:</w:t>
      </w:r>
    </w:p>
    <w:p w14:paraId="0BE1157B" w14:textId="77777777" w:rsidR="00A3031A" w:rsidRPr="00A3031A" w:rsidRDefault="00A3031A" w:rsidP="00A3031A">
      <w:pPr>
        <w:pStyle w:val="ListParagraph"/>
        <w:numPr>
          <w:ilvl w:val="1"/>
          <w:numId w:val="37"/>
        </w:numPr>
        <w:rPr>
          <w:rFonts w:cs="Arial"/>
          <w:iCs/>
          <w:sz w:val="22"/>
        </w:rPr>
      </w:pPr>
      <w:r w:rsidRPr="00A3031A">
        <w:rPr>
          <w:rFonts w:cs="Arial"/>
          <w:iCs/>
          <w:sz w:val="22"/>
        </w:rPr>
        <w:t>Regularly serving multiple user communities with different needs and goals such as academic departments, university operations, public users, librarians, and library staff.</w:t>
      </w:r>
    </w:p>
    <w:p w14:paraId="5501B42C" w14:textId="77777777" w:rsidR="00A3031A" w:rsidRPr="00A3031A" w:rsidRDefault="00A3031A" w:rsidP="00A3031A">
      <w:pPr>
        <w:pStyle w:val="ListParagraph"/>
        <w:numPr>
          <w:ilvl w:val="0"/>
          <w:numId w:val="37"/>
        </w:numPr>
        <w:rPr>
          <w:rFonts w:cs="Arial"/>
          <w:iCs/>
          <w:sz w:val="22"/>
        </w:rPr>
      </w:pPr>
      <w:r w:rsidRPr="00A3031A">
        <w:rPr>
          <w:rFonts w:cs="Arial"/>
          <w:iCs/>
          <w:sz w:val="22"/>
        </w:rPr>
        <w:t>Frequent interruptions</w:t>
      </w:r>
    </w:p>
    <w:p w14:paraId="3D69E76F" w14:textId="77777777" w:rsidR="00A3031A" w:rsidRPr="00A3031A" w:rsidRDefault="00A3031A" w:rsidP="00A3031A">
      <w:pPr>
        <w:pStyle w:val="ListParagraph"/>
        <w:numPr>
          <w:ilvl w:val="1"/>
          <w:numId w:val="37"/>
        </w:numPr>
        <w:rPr>
          <w:rFonts w:cs="Arial"/>
          <w:iCs/>
          <w:sz w:val="22"/>
        </w:rPr>
      </w:pPr>
      <w:r w:rsidRPr="00A3031A">
        <w:rPr>
          <w:rFonts w:cs="Arial"/>
          <w:iCs/>
          <w:sz w:val="22"/>
        </w:rPr>
        <w:lastRenderedPageBreak/>
        <w:t>To respond to walk-in requests.</w:t>
      </w:r>
    </w:p>
    <w:p w14:paraId="22E052EF" w14:textId="77777777" w:rsidR="00A3031A" w:rsidRPr="00A3031A" w:rsidRDefault="00A3031A" w:rsidP="00A3031A">
      <w:pPr>
        <w:pStyle w:val="ListParagraph"/>
        <w:numPr>
          <w:ilvl w:val="1"/>
          <w:numId w:val="37"/>
        </w:numPr>
        <w:rPr>
          <w:rFonts w:cs="Arial"/>
          <w:iCs/>
          <w:sz w:val="22"/>
        </w:rPr>
      </w:pPr>
      <w:r w:rsidRPr="00A3031A">
        <w:rPr>
          <w:rFonts w:cs="Arial"/>
          <w:iCs/>
          <w:sz w:val="22"/>
        </w:rPr>
        <w:t>To address priority issues.</w:t>
      </w:r>
    </w:p>
    <w:p w14:paraId="12DA6ADA" w14:textId="77777777" w:rsidR="00A3031A" w:rsidRPr="00A3031A" w:rsidRDefault="00A3031A" w:rsidP="00A3031A">
      <w:pPr>
        <w:pStyle w:val="ListParagraph"/>
        <w:numPr>
          <w:ilvl w:val="1"/>
          <w:numId w:val="37"/>
        </w:numPr>
        <w:rPr>
          <w:rFonts w:cs="Arial"/>
          <w:iCs/>
          <w:sz w:val="22"/>
        </w:rPr>
      </w:pPr>
      <w:r w:rsidRPr="00A3031A">
        <w:rPr>
          <w:rFonts w:cs="Arial"/>
          <w:iCs/>
          <w:sz w:val="22"/>
        </w:rPr>
        <w:t>Unexpected changes that interrupt planned activities and schedules.</w:t>
      </w:r>
    </w:p>
    <w:p w14:paraId="6041E05F" w14:textId="77777777" w:rsidR="00A3031A" w:rsidRPr="00A3031A" w:rsidRDefault="00A3031A" w:rsidP="00A3031A">
      <w:pPr>
        <w:pStyle w:val="ListParagraph"/>
        <w:numPr>
          <w:ilvl w:val="0"/>
          <w:numId w:val="37"/>
        </w:numPr>
        <w:rPr>
          <w:rFonts w:cs="Arial"/>
          <w:iCs/>
          <w:sz w:val="22"/>
        </w:rPr>
      </w:pPr>
      <w:r w:rsidRPr="00A3031A">
        <w:rPr>
          <w:rFonts w:cs="Arial"/>
          <w:iCs/>
          <w:sz w:val="22"/>
        </w:rPr>
        <w:t>Group dynamics:</w:t>
      </w:r>
    </w:p>
    <w:p w14:paraId="5A4978AC" w14:textId="77777777" w:rsidR="00A3031A" w:rsidRPr="00A3031A" w:rsidRDefault="00A3031A" w:rsidP="00A3031A">
      <w:pPr>
        <w:pStyle w:val="ListParagraph"/>
        <w:numPr>
          <w:ilvl w:val="1"/>
          <w:numId w:val="37"/>
        </w:numPr>
        <w:tabs>
          <w:tab w:val="left" w:pos="6019"/>
        </w:tabs>
        <w:rPr>
          <w:rFonts w:cs="Arial"/>
          <w:sz w:val="22"/>
        </w:rPr>
      </w:pPr>
      <w:r w:rsidRPr="00A3031A">
        <w:rPr>
          <w:rFonts w:cs="Arial"/>
          <w:iCs/>
          <w:sz w:val="22"/>
        </w:rPr>
        <w:t>Comfort with supporting and being supported by colleagues.</w:t>
      </w:r>
    </w:p>
    <w:p w14:paraId="4FA7485B" w14:textId="77777777" w:rsidR="00A3031A" w:rsidRPr="00A3031A" w:rsidRDefault="00A3031A" w:rsidP="00A3031A">
      <w:pPr>
        <w:pStyle w:val="ListParagraph"/>
        <w:numPr>
          <w:ilvl w:val="1"/>
          <w:numId w:val="37"/>
        </w:numPr>
        <w:tabs>
          <w:tab w:val="left" w:pos="6019"/>
        </w:tabs>
        <w:rPr>
          <w:rFonts w:cs="Arial"/>
          <w:sz w:val="22"/>
        </w:rPr>
      </w:pPr>
      <w:r w:rsidRPr="00A3031A">
        <w:rPr>
          <w:rFonts w:cs="Arial"/>
          <w:iCs/>
          <w:sz w:val="22"/>
        </w:rPr>
        <w:t>Collaboration with diverse stakeholders within and outside the library.</w:t>
      </w:r>
    </w:p>
    <w:p w14:paraId="5F8FBE26" w14:textId="77777777" w:rsidR="00A3031A" w:rsidRPr="00A3031A" w:rsidRDefault="00A3031A" w:rsidP="00A3031A">
      <w:pPr>
        <w:pStyle w:val="ListParagraph"/>
        <w:numPr>
          <w:ilvl w:val="1"/>
          <w:numId w:val="37"/>
        </w:numPr>
        <w:tabs>
          <w:tab w:val="left" w:pos="6019"/>
        </w:tabs>
        <w:rPr>
          <w:rFonts w:cs="Arial"/>
          <w:sz w:val="22"/>
        </w:rPr>
      </w:pPr>
      <w:r w:rsidRPr="00A3031A">
        <w:rPr>
          <w:rFonts w:cs="Arial"/>
          <w:iCs/>
          <w:sz w:val="22"/>
        </w:rPr>
        <w:t xml:space="preserve">Opportunities to take on leadership, facilitation or participatory roles in various committees, communities, and working groups within and outside the library. </w:t>
      </w:r>
    </w:p>
    <w:p w14:paraId="5310A4D7" w14:textId="77777777" w:rsidR="00C7403C" w:rsidRPr="00A3031A" w:rsidRDefault="00C7403C" w:rsidP="00C7403C">
      <w:pPr>
        <w:pStyle w:val="ListParagraph"/>
        <w:numPr>
          <w:ilvl w:val="1"/>
          <w:numId w:val="37"/>
        </w:numPr>
        <w:rPr>
          <w:rFonts w:cs="Arial"/>
          <w:iCs/>
          <w:sz w:val="22"/>
        </w:rPr>
      </w:pPr>
      <w:r w:rsidRPr="00A3031A">
        <w:rPr>
          <w:rFonts w:cs="Arial"/>
          <w:iCs/>
          <w:sz w:val="22"/>
        </w:rPr>
        <w:t>To respond to walk-in requests.</w:t>
      </w:r>
    </w:p>
    <w:p w14:paraId="4090B215" w14:textId="77777777" w:rsidR="00C7403C" w:rsidRPr="00A3031A" w:rsidRDefault="00C7403C" w:rsidP="00C7403C">
      <w:pPr>
        <w:pStyle w:val="ListParagraph"/>
        <w:numPr>
          <w:ilvl w:val="1"/>
          <w:numId w:val="37"/>
        </w:numPr>
        <w:rPr>
          <w:rFonts w:cs="Arial"/>
          <w:iCs/>
          <w:sz w:val="22"/>
        </w:rPr>
      </w:pPr>
      <w:r w:rsidRPr="00A3031A">
        <w:rPr>
          <w:rFonts w:cs="Arial"/>
          <w:iCs/>
          <w:sz w:val="22"/>
        </w:rPr>
        <w:t>To address priority issues.</w:t>
      </w:r>
    </w:p>
    <w:p w14:paraId="0A0CB1A4" w14:textId="77777777" w:rsidR="00C7403C" w:rsidRPr="00A3031A" w:rsidRDefault="00C7403C" w:rsidP="00C7403C">
      <w:pPr>
        <w:pStyle w:val="ListParagraph"/>
        <w:numPr>
          <w:ilvl w:val="1"/>
          <w:numId w:val="37"/>
        </w:numPr>
        <w:rPr>
          <w:rFonts w:cs="Arial"/>
          <w:iCs/>
          <w:sz w:val="22"/>
        </w:rPr>
      </w:pPr>
      <w:r w:rsidRPr="00A3031A">
        <w:rPr>
          <w:rFonts w:cs="Arial"/>
          <w:iCs/>
          <w:sz w:val="22"/>
        </w:rPr>
        <w:t>Unexpected changes that interrupt planned activities and schedules.</w:t>
      </w:r>
    </w:p>
    <w:p w14:paraId="2407842C" w14:textId="77777777" w:rsidR="00C7403C" w:rsidRPr="00A3031A" w:rsidRDefault="00C7403C" w:rsidP="00C7403C">
      <w:pPr>
        <w:pStyle w:val="ListParagraph"/>
        <w:numPr>
          <w:ilvl w:val="0"/>
          <w:numId w:val="37"/>
        </w:numPr>
        <w:rPr>
          <w:rFonts w:cs="Arial"/>
          <w:sz w:val="22"/>
        </w:rPr>
      </w:pPr>
      <w:r w:rsidRPr="00A3031A">
        <w:rPr>
          <w:rFonts w:cs="Arial"/>
          <w:sz w:val="22"/>
        </w:rPr>
        <w:t>Group dynamics:</w:t>
      </w:r>
    </w:p>
    <w:p w14:paraId="4F664A2D" w14:textId="77777777" w:rsidR="00C7403C" w:rsidRPr="00A3031A" w:rsidRDefault="00C7403C" w:rsidP="00C7403C">
      <w:pPr>
        <w:pStyle w:val="ListParagraph"/>
        <w:numPr>
          <w:ilvl w:val="1"/>
          <w:numId w:val="37"/>
        </w:numPr>
        <w:tabs>
          <w:tab w:val="left" w:pos="6019"/>
        </w:tabs>
        <w:rPr>
          <w:sz w:val="22"/>
        </w:rPr>
      </w:pPr>
      <w:r w:rsidRPr="00A3031A">
        <w:rPr>
          <w:rFonts w:cs="Arial"/>
          <w:iCs/>
          <w:sz w:val="22"/>
        </w:rPr>
        <w:t>Comfort with supporting and being supported by colleagues.</w:t>
      </w:r>
    </w:p>
    <w:p w14:paraId="2238710C" w14:textId="77777777" w:rsidR="00C7403C" w:rsidRPr="00A3031A" w:rsidRDefault="00C7403C" w:rsidP="00C7403C">
      <w:pPr>
        <w:pStyle w:val="ListParagraph"/>
        <w:numPr>
          <w:ilvl w:val="1"/>
          <w:numId w:val="37"/>
        </w:numPr>
        <w:tabs>
          <w:tab w:val="left" w:pos="6019"/>
        </w:tabs>
        <w:rPr>
          <w:sz w:val="22"/>
        </w:rPr>
      </w:pPr>
      <w:r w:rsidRPr="00A3031A">
        <w:rPr>
          <w:rFonts w:cs="Arial"/>
          <w:iCs/>
          <w:sz w:val="22"/>
        </w:rPr>
        <w:t>Collaboration with diverse stakeholders within and outside the library.</w:t>
      </w:r>
    </w:p>
    <w:p w14:paraId="05934FD6" w14:textId="20DA4FCE" w:rsidR="000F5C8D" w:rsidRPr="00A3031A" w:rsidRDefault="00C7403C" w:rsidP="000F5C8D">
      <w:pPr>
        <w:pStyle w:val="ListParagraph"/>
        <w:numPr>
          <w:ilvl w:val="1"/>
          <w:numId w:val="37"/>
        </w:numPr>
        <w:tabs>
          <w:tab w:val="left" w:pos="6019"/>
        </w:tabs>
        <w:rPr>
          <w:sz w:val="22"/>
        </w:rPr>
      </w:pPr>
      <w:r w:rsidRPr="00A3031A">
        <w:rPr>
          <w:rFonts w:cs="Arial"/>
          <w:iCs/>
          <w:sz w:val="22"/>
        </w:rPr>
        <w:t>Opportunities to take on leadership, facilitation or participatory roles in various committees, communities and working groups within and outside the library, including as part of regional, provincial and national data committees and working groups.</w:t>
      </w: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F97D02D"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45509B" w:rsidRPr="0045509B">
              <w:rPr>
                <w:rFonts w:cs="Arial"/>
                <w:i/>
                <w:iCs/>
                <w:color w:val="808080" w:themeColor="background1" w:themeShade="80"/>
                <w:sz w:val="18"/>
                <w:szCs w:val="18"/>
              </w:rPr>
              <w:t>L-085 | VIP: 1422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C7403C">
              <w:rPr>
                <w:rFonts w:cs="Arial"/>
                <w:i/>
                <w:iCs/>
                <w:color w:val="808080" w:themeColor="background1" w:themeShade="80"/>
                <w:sz w:val="18"/>
                <w:szCs w:val="18"/>
              </w:rPr>
              <w:t>July 3</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3C01CB"/>
    <w:multiLevelType w:val="hybridMultilevel"/>
    <w:tmpl w:val="E6840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C2277"/>
    <w:multiLevelType w:val="hybridMultilevel"/>
    <w:tmpl w:val="F082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5544309"/>
    <w:multiLevelType w:val="hybridMultilevel"/>
    <w:tmpl w:val="E9B68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C1F42"/>
    <w:multiLevelType w:val="hybridMultilevel"/>
    <w:tmpl w:val="43D6E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E451DF"/>
    <w:multiLevelType w:val="hybridMultilevel"/>
    <w:tmpl w:val="4522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8"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0"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84B3B"/>
    <w:multiLevelType w:val="hybridMultilevel"/>
    <w:tmpl w:val="9F66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F69A8"/>
    <w:multiLevelType w:val="hybridMultilevel"/>
    <w:tmpl w:val="1FAED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A378A"/>
    <w:multiLevelType w:val="hybridMultilevel"/>
    <w:tmpl w:val="BDE4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0"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E156AF3"/>
    <w:multiLevelType w:val="hybridMultilevel"/>
    <w:tmpl w:val="8E36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0"/>
  </w:num>
  <w:num w:numId="2" w16cid:durableId="1955015901">
    <w:abstractNumId w:val="9"/>
  </w:num>
  <w:num w:numId="3" w16cid:durableId="1016268606">
    <w:abstractNumId w:val="19"/>
  </w:num>
  <w:num w:numId="4" w16cid:durableId="1858501020">
    <w:abstractNumId w:val="17"/>
  </w:num>
  <w:num w:numId="5" w16cid:durableId="1142041592">
    <w:abstractNumId w:val="18"/>
  </w:num>
  <w:num w:numId="6" w16cid:durableId="908883859">
    <w:abstractNumId w:val="11"/>
  </w:num>
  <w:num w:numId="7" w16cid:durableId="1342707894">
    <w:abstractNumId w:val="14"/>
  </w:num>
  <w:num w:numId="8" w16cid:durableId="1325619791">
    <w:abstractNumId w:val="27"/>
  </w:num>
  <w:num w:numId="9" w16cid:durableId="1704673908">
    <w:abstractNumId w:val="1"/>
  </w:num>
  <w:num w:numId="10" w16cid:durableId="250235698">
    <w:abstractNumId w:val="6"/>
  </w:num>
  <w:num w:numId="11" w16cid:durableId="1754861355">
    <w:abstractNumId w:val="31"/>
  </w:num>
  <w:num w:numId="12" w16cid:durableId="1062026136">
    <w:abstractNumId w:val="22"/>
  </w:num>
  <w:num w:numId="13" w16cid:durableId="961499177">
    <w:abstractNumId w:val="36"/>
  </w:num>
  <w:num w:numId="14" w16cid:durableId="1700472198">
    <w:abstractNumId w:val="7"/>
  </w:num>
  <w:num w:numId="15" w16cid:durableId="1044061432">
    <w:abstractNumId w:val="5"/>
  </w:num>
  <w:num w:numId="16" w16cid:durableId="1532568007">
    <w:abstractNumId w:val="24"/>
  </w:num>
  <w:num w:numId="17" w16cid:durableId="200627671">
    <w:abstractNumId w:val="21"/>
  </w:num>
  <w:num w:numId="18" w16cid:durableId="1747721941">
    <w:abstractNumId w:val="30"/>
  </w:num>
  <w:num w:numId="19" w16cid:durableId="219639028">
    <w:abstractNumId w:val="2"/>
  </w:num>
  <w:num w:numId="20" w16cid:durableId="24722530">
    <w:abstractNumId w:val="32"/>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5"/>
  </w:num>
  <w:num w:numId="24" w16cid:durableId="1596203280">
    <w:abstractNumId w:val="34"/>
  </w:num>
  <w:num w:numId="25" w16cid:durableId="1276979215">
    <w:abstractNumId w:val="10"/>
  </w:num>
  <w:num w:numId="26" w16cid:durableId="1453817592">
    <w:abstractNumId w:val="15"/>
  </w:num>
  <w:num w:numId="27" w16cid:durableId="1160345557">
    <w:abstractNumId w:val="28"/>
  </w:num>
  <w:num w:numId="28" w16cid:durableId="203716667">
    <w:abstractNumId w:val="37"/>
  </w:num>
  <w:num w:numId="29" w16cid:durableId="1600789881">
    <w:abstractNumId w:val="8"/>
  </w:num>
  <w:num w:numId="30" w16cid:durableId="924460129">
    <w:abstractNumId w:val="26"/>
  </w:num>
  <w:num w:numId="31" w16cid:durableId="504713657">
    <w:abstractNumId w:val="25"/>
  </w:num>
  <w:num w:numId="32" w16cid:durableId="1200433327">
    <w:abstractNumId w:val="4"/>
  </w:num>
  <w:num w:numId="33" w16cid:durableId="166554070">
    <w:abstractNumId w:val="3"/>
  </w:num>
  <w:num w:numId="34" w16cid:durableId="300310159">
    <w:abstractNumId w:val="33"/>
  </w:num>
  <w:num w:numId="35" w16cid:durableId="965308167">
    <w:abstractNumId w:val="13"/>
  </w:num>
  <w:num w:numId="36" w16cid:durableId="1892305388">
    <w:abstractNumId w:val="16"/>
  </w:num>
  <w:num w:numId="37" w16cid:durableId="1828132068">
    <w:abstractNumId w:val="12"/>
  </w:num>
  <w:num w:numId="38" w16cid:durableId="7985702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D5C03"/>
    <w:rsid w:val="000F5C8D"/>
    <w:rsid w:val="00104589"/>
    <w:rsid w:val="00110344"/>
    <w:rsid w:val="0014517E"/>
    <w:rsid w:val="00183F8C"/>
    <w:rsid w:val="00187810"/>
    <w:rsid w:val="00190B43"/>
    <w:rsid w:val="001E6A32"/>
    <w:rsid w:val="00242A13"/>
    <w:rsid w:val="002615EA"/>
    <w:rsid w:val="00304028"/>
    <w:rsid w:val="003A4214"/>
    <w:rsid w:val="003B48E3"/>
    <w:rsid w:val="003B7BA5"/>
    <w:rsid w:val="003C2F29"/>
    <w:rsid w:val="00446E13"/>
    <w:rsid w:val="0045509B"/>
    <w:rsid w:val="00485C71"/>
    <w:rsid w:val="0049727F"/>
    <w:rsid w:val="004A3B00"/>
    <w:rsid w:val="004E235F"/>
    <w:rsid w:val="004E43E6"/>
    <w:rsid w:val="00516FED"/>
    <w:rsid w:val="005232FF"/>
    <w:rsid w:val="005277D9"/>
    <w:rsid w:val="00542B5E"/>
    <w:rsid w:val="00547999"/>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90F9E"/>
    <w:rsid w:val="00A133B8"/>
    <w:rsid w:val="00A3031A"/>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403C"/>
    <w:rsid w:val="00C76967"/>
    <w:rsid w:val="00C80891"/>
    <w:rsid w:val="00C8275E"/>
    <w:rsid w:val="00CA2A5E"/>
    <w:rsid w:val="00CA40CA"/>
    <w:rsid w:val="00CC3798"/>
    <w:rsid w:val="00CE67A1"/>
    <w:rsid w:val="00CE77DE"/>
    <w:rsid w:val="00D268F1"/>
    <w:rsid w:val="00D43D42"/>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2476</Words>
  <Characters>14115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2024-07-03T13:28:00Z</dcterms:created>
  <dcterms:modified xsi:type="dcterms:W3CDTF">2024-07-03T13:28:00Z</dcterms:modified>
</cp:coreProperties>
</file>