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4B5E4943"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53611C" w:rsidRPr="0053611C">
        <w:rPr>
          <w:rFonts w:cs="Arial"/>
          <w:bCs/>
          <w:color w:val="000000" w:themeColor="text1"/>
          <w:sz w:val="26"/>
          <w:szCs w:val="26"/>
        </w:rPr>
        <w:t>Coordinator, Sexual Violence Prevention &amp; Response</w:t>
      </w:r>
    </w:p>
    <w:p w14:paraId="54B0CDFE" w14:textId="434628F5"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53611C" w:rsidRPr="0053611C">
        <w:rPr>
          <w:rFonts w:cs="Arial"/>
          <w:bCs/>
          <w:color w:val="000000" w:themeColor="text1"/>
          <w:sz w:val="26"/>
          <w:szCs w:val="26"/>
        </w:rPr>
        <w:t>A-412 | VIP</w:t>
      </w:r>
      <w:r w:rsidR="0053611C">
        <w:rPr>
          <w:rFonts w:cs="Arial"/>
          <w:bCs/>
          <w:color w:val="000000" w:themeColor="text1"/>
          <w:sz w:val="26"/>
          <w:szCs w:val="26"/>
        </w:rPr>
        <w:t>:</w:t>
      </w:r>
      <w:r w:rsidR="0053611C" w:rsidRPr="0053611C">
        <w:rPr>
          <w:rFonts w:cs="Arial"/>
          <w:bCs/>
          <w:color w:val="000000" w:themeColor="text1"/>
          <w:sz w:val="26"/>
          <w:szCs w:val="26"/>
        </w:rPr>
        <w:t>1647</w:t>
      </w:r>
      <w:r w:rsidRPr="00052B69">
        <w:rPr>
          <w:rFonts w:cs="Arial"/>
          <w:bCs/>
          <w:color w:val="000000" w:themeColor="text1"/>
          <w:sz w:val="26"/>
          <w:szCs w:val="26"/>
        </w:rPr>
        <w:tab/>
      </w:r>
      <w:r w:rsidRPr="00052B69">
        <w:rPr>
          <w:rFonts w:cs="Arial"/>
          <w:bCs/>
          <w:color w:val="000000" w:themeColor="text1"/>
          <w:sz w:val="26"/>
          <w:szCs w:val="26"/>
        </w:rPr>
        <w:tab/>
      </w:r>
    </w:p>
    <w:p w14:paraId="0564B67A" w14:textId="2B90F051"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53611C">
        <w:rPr>
          <w:rStyle w:val="Heading2Char"/>
          <w:color w:val="000000" w:themeColor="text1"/>
          <w:sz w:val="26"/>
          <w:szCs w:val="26"/>
        </w:rPr>
        <w:t>10</w:t>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0D252CB6"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C459B6" w:rsidRPr="00C459B6">
        <w:rPr>
          <w:rFonts w:cs="Arial"/>
          <w:bCs/>
          <w:color w:val="000000" w:themeColor="text1"/>
          <w:sz w:val="26"/>
          <w:szCs w:val="26"/>
        </w:rPr>
        <w:t>Student Affairs</w:t>
      </w:r>
      <w:r w:rsidR="00C459B6" w:rsidRPr="00C459B6">
        <w:rPr>
          <w:rFonts w:cs="Arial"/>
          <w:bCs/>
          <w:color w:val="000000" w:themeColor="text1"/>
          <w:sz w:val="26"/>
          <w:szCs w:val="26"/>
        </w:rPr>
        <w:tab/>
      </w:r>
      <w:r w:rsidR="00C459B6" w:rsidRPr="00C459B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2696B4AF"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53611C" w:rsidRPr="0053611C">
        <w:rPr>
          <w:rStyle w:val="Heading2Char"/>
          <w:bCs w:val="0"/>
          <w:color w:val="000000" w:themeColor="text1"/>
          <w:sz w:val="26"/>
          <w:szCs w:val="26"/>
        </w:rPr>
        <w:t>Manager, Sexual Violence Prevention and Response</w:t>
      </w:r>
    </w:p>
    <w:p w14:paraId="6321F5BD" w14:textId="724DC085"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bookmarkStart w:id="0" w:name="_Hlk150240485"/>
      <w:r w:rsidR="00C459B6">
        <w:rPr>
          <w:rFonts w:cs="Arial"/>
          <w:sz w:val="26"/>
          <w:szCs w:val="26"/>
        </w:rPr>
        <w:t>November 6, 2023</w:t>
      </w:r>
      <w:bookmarkEnd w:id="0"/>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759B4EDF" w14:textId="6A7AB8C3" w:rsidR="0053611C" w:rsidRDefault="0053611C" w:rsidP="0053611C">
      <w:r>
        <w:t xml:space="preserve">Reporting to the Manager, Sexual Violence Prevention and Response. The Coordinator performs administrative, educative, and support tasks for the Consent at Trent portfolio. They will perform key support for coordinating projects and programming. Using a collaborative yet independent approach, the Coordinator will organize activities, </w:t>
      </w:r>
      <w:r w:rsidR="002A4B1A">
        <w:t>develop,</w:t>
      </w:r>
      <w:r>
        <w:t xml:space="preserve"> and facilitate training, expand the audience through social media and networking, and ensure smooth operations.  </w:t>
      </w:r>
    </w:p>
    <w:p w14:paraId="34911A7A" w14:textId="15D9AD0B" w:rsidR="004E43E6" w:rsidRPr="002552CC" w:rsidRDefault="0053611C" w:rsidP="0053611C">
      <w:r>
        <w:t xml:space="preserve">In addition to outreach and education, the Coordinator provides case management to support survivors of sexual violence, including coaching, counselling, advocacy, assisting with accommodations, navigating policies, legal </w:t>
      </w:r>
      <w:r w:rsidR="002A4B1A">
        <w:t>issues,</w:t>
      </w:r>
      <w:r>
        <w:t xml:space="preserve"> and campus/community resources.</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559672BB" w:rsidR="00644EFB" w:rsidRPr="00644EFB" w:rsidRDefault="0053611C" w:rsidP="00644EFB">
      <w:pPr>
        <w:pStyle w:val="Heading5"/>
      </w:pPr>
      <w:r w:rsidRPr="0053611C">
        <w:t>Education &amp; Prevention</w:t>
      </w:r>
    </w:p>
    <w:p w14:paraId="07744B2F" w14:textId="3E52A5B2" w:rsidR="0053611C" w:rsidRDefault="0053611C" w:rsidP="0053611C">
      <w:pPr>
        <w:pStyle w:val="ListParagraph"/>
        <w:numPr>
          <w:ilvl w:val="0"/>
          <w:numId w:val="28"/>
        </w:numPr>
      </w:pPr>
      <w:r>
        <w:t>Develops, facilitates, collaborates, and evaluates education to campus community regarding sexual/gender-based violence, harassment, intimate partner violence, the prevention of violence and non-consensual behaviour as well as trauma informed approaches to sexual/gender-based violence response.</w:t>
      </w:r>
    </w:p>
    <w:p w14:paraId="1375087E" w14:textId="0AEAB18E" w:rsidR="0053611C" w:rsidRDefault="0053611C" w:rsidP="0053611C">
      <w:pPr>
        <w:pStyle w:val="ListParagraph"/>
        <w:numPr>
          <w:ilvl w:val="0"/>
          <w:numId w:val="28"/>
        </w:numPr>
      </w:pPr>
      <w:r>
        <w:t xml:space="preserve">Works with local sexual assault centres and other on/off campus partners to implement training, workshops, and programming on </w:t>
      </w:r>
      <w:r w:rsidR="002A4B1A">
        <w:t>campus.</w:t>
      </w:r>
    </w:p>
    <w:p w14:paraId="0BD38904" w14:textId="77777777" w:rsidR="0053611C" w:rsidRDefault="0053611C" w:rsidP="0053611C">
      <w:pPr>
        <w:pStyle w:val="ListParagraph"/>
        <w:numPr>
          <w:ilvl w:val="0"/>
          <w:numId w:val="28"/>
        </w:numPr>
      </w:pPr>
      <w:r>
        <w:t>Liaises with specific high-interest/high-risk programs for education including nursing, social work, etc.</w:t>
      </w:r>
    </w:p>
    <w:p w14:paraId="4D3C1D9E" w14:textId="5E3F6944" w:rsidR="0053611C" w:rsidRDefault="0053611C" w:rsidP="0053611C">
      <w:pPr>
        <w:pStyle w:val="ListParagraph"/>
        <w:numPr>
          <w:ilvl w:val="0"/>
          <w:numId w:val="28"/>
        </w:numPr>
      </w:pPr>
      <w:r>
        <w:t xml:space="preserve">Coordinates program assessment and implements methods of monitoring and evaluating all programming and </w:t>
      </w:r>
      <w:r w:rsidR="002A4B1A">
        <w:t>workshops.</w:t>
      </w:r>
      <w:r>
        <w:t xml:space="preserve"> </w:t>
      </w:r>
    </w:p>
    <w:p w14:paraId="164914F6" w14:textId="27F2BA1E" w:rsidR="0053611C" w:rsidRDefault="0053611C" w:rsidP="0053611C">
      <w:pPr>
        <w:pStyle w:val="ListParagraph"/>
        <w:numPr>
          <w:ilvl w:val="0"/>
          <w:numId w:val="28"/>
        </w:numPr>
      </w:pPr>
      <w:r>
        <w:t xml:space="preserve">Collaborates and liaises with student groups including the Trent Central Student Association, Trent Active Minds, College Cabinets etc., other campus groups, and applicable University Committees as </w:t>
      </w:r>
      <w:r w:rsidR="002A4B1A">
        <w:t>needed.</w:t>
      </w:r>
    </w:p>
    <w:p w14:paraId="0CB5DDB0" w14:textId="453F11AF" w:rsidR="0053611C" w:rsidRDefault="0053611C" w:rsidP="0053611C">
      <w:pPr>
        <w:pStyle w:val="ListParagraph"/>
        <w:numPr>
          <w:ilvl w:val="0"/>
          <w:numId w:val="28"/>
        </w:numPr>
      </w:pPr>
      <w:r>
        <w:t xml:space="preserve">Coordinates events, community outreach and collaborates with the Durham campus to bridge </w:t>
      </w:r>
      <w:r w:rsidR="002A4B1A">
        <w:t>programming.</w:t>
      </w:r>
    </w:p>
    <w:p w14:paraId="380664E2" w14:textId="77777777" w:rsidR="0053611C" w:rsidRDefault="0053611C" w:rsidP="0053611C">
      <w:pPr>
        <w:pStyle w:val="ListParagraph"/>
        <w:numPr>
          <w:ilvl w:val="0"/>
          <w:numId w:val="28"/>
        </w:numPr>
      </w:pPr>
      <w:r>
        <w:t xml:space="preserve">Supports local events such as flag-raising, December 6th, October 4th, IWD, etc. </w:t>
      </w:r>
    </w:p>
    <w:p w14:paraId="6858F190" w14:textId="1F964CB4" w:rsidR="0053611C" w:rsidRDefault="0053611C" w:rsidP="0053611C">
      <w:pPr>
        <w:pStyle w:val="ListParagraph"/>
        <w:numPr>
          <w:ilvl w:val="0"/>
          <w:numId w:val="28"/>
        </w:numPr>
      </w:pPr>
      <w:r>
        <w:t xml:space="preserve">Provides administrative support to and participates </w:t>
      </w:r>
      <w:proofErr w:type="gramStart"/>
      <w:r>
        <w:t>on</w:t>
      </w:r>
      <w:proofErr w:type="gramEnd"/>
      <w:r>
        <w:t xml:space="preserve"> the Sexual Violence Prevention &amp; Response Committee</w:t>
      </w:r>
      <w:r w:rsidR="002A4B1A">
        <w:t>.</w:t>
      </w:r>
    </w:p>
    <w:p w14:paraId="37381BBF" w14:textId="64095EF8" w:rsidR="0053611C" w:rsidRDefault="0053611C" w:rsidP="0053611C">
      <w:pPr>
        <w:pStyle w:val="ListParagraph"/>
        <w:numPr>
          <w:ilvl w:val="0"/>
          <w:numId w:val="28"/>
        </w:numPr>
      </w:pPr>
      <w:r>
        <w:t>Participates in and coordinates orientation week programming, including Consent Education</w:t>
      </w:r>
      <w:r w:rsidR="002A4B1A">
        <w:t>.</w:t>
      </w:r>
    </w:p>
    <w:p w14:paraId="7E8D4094" w14:textId="06524BCD" w:rsidR="0053611C" w:rsidRDefault="0053611C" w:rsidP="0053611C">
      <w:pPr>
        <w:pStyle w:val="ListParagraph"/>
        <w:numPr>
          <w:ilvl w:val="0"/>
          <w:numId w:val="28"/>
        </w:numPr>
      </w:pPr>
      <w:r>
        <w:t>Creates and disseminates resources on relevant Consent and Sexual Violence Prevention topics</w:t>
      </w:r>
      <w:r w:rsidR="002A4B1A">
        <w:t>.</w:t>
      </w:r>
    </w:p>
    <w:p w14:paraId="0BF377F0" w14:textId="26B0EA5E" w:rsidR="0053611C" w:rsidRDefault="0053611C" w:rsidP="0053611C">
      <w:pPr>
        <w:pStyle w:val="ListParagraph"/>
        <w:numPr>
          <w:ilvl w:val="0"/>
          <w:numId w:val="28"/>
        </w:numPr>
      </w:pPr>
      <w:r>
        <w:t xml:space="preserve">Manages social media presence and awareness </w:t>
      </w:r>
      <w:r w:rsidR="002A4B1A">
        <w:t>campaigns.</w:t>
      </w:r>
    </w:p>
    <w:p w14:paraId="452152DF" w14:textId="293AB4FB" w:rsidR="00644EFB" w:rsidRDefault="0053611C" w:rsidP="0053611C">
      <w:pPr>
        <w:pStyle w:val="ListParagraph"/>
        <w:numPr>
          <w:ilvl w:val="0"/>
          <w:numId w:val="28"/>
        </w:numPr>
      </w:pPr>
      <w:r>
        <w:t xml:space="preserve">Markets and promotes Consent at Trent programs on both </w:t>
      </w:r>
      <w:r w:rsidR="002A4B1A">
        <w:t>campuses.</w:t>
      </w:r>
    </w:p>
    <w:p w14:paraId="40983596" w14:textId="5166CEE1" w:rsidR="00A133B8" w:rsidRPr="003B48E3" w:rsidRDefault="002A4B1A" w:rsidP="00AE314D">
      <w:pPr>
        <w:pStyle w:val="Heading5"/>
        <w:rPr>
          <w:rFonts w:cs="Arial"/>
        </w:rPr>
      </w:pPr>
      <w:r w:rsidRPr="002A4B1A">
        <w:rPr>
          <w:rFonts w:cs="Arial"/>
        </w:rPr>
        <w:t>Student Support</w:t>
      </w:r>
    </w:p>
    <w:p w14:paraId="0FD4A881" w14:textId="64F7666B" w:rsidR="002A4B1A" w:rsidRPr="002A4B1A" w:rsidRDefault="002A4B1A" w:rsidP="002A4B1A">
      <w:pPr>
        <w:pStyle w:val="ListParagraph"/>
        <w:numPr>
          <w:ilvl w:val="0"/>
          <w:numId w:val="11"/>
        </w:numPr>
        <w:spacing w:after="0" w:line="240" w:lineRule="auto"/>
        <w:rPr>
          <w:rFonts w:cs="Arial"/>
          <w:szCs w:val="24"/>
        </w:rPr>
      </w:pPr>
      <w:r w:rsidRPr="002A4B1A">
        <w:rPr>
          <w:rFonts w:cs="Arial"/>
          <w:szCs w:val="24"/>
        </w:rPr>
        <w:t>Responds to individual disclosures of sexual violence and harassment with sensitivity and particular attention to the diverse impacts of violence on survivors who are racialized, 2SLGBTQ+, faith-based, live with disabilities, and/or are members of other historically marginalized communities.</w:t>
      </w:r>
    </w:p>
    <w:p w14:paraId="6C5127DD" w14:textId="77777777" w:rsidR="002A4B1A" w:rsidRPr="002A4B1A" w:rsidRDefault="002A4B1A" w:rsidP="002A4B1A">
      <w:pPr>
        <w:pStyle w:val="ListParagraph"/>
        <w:numPr>
          <w:ilvl w:val="0"/>
          <w:numId w:val="11"/>
        </w:numPr>
        <w:spacing w:after="0" w:line="240" w:lineRule="auto"/>
        <w:rPr>
          <w:rFonts w:cs="Arial"/>
          <w:szCs w:val="24"/>
        </w:rPr>
      </w:pPr>
      <w:r w:rsidRPr="002A4B1A">
        <w:rPr>
          <w:rFonts w:cs="Arial"/>
          <w:szCs w:val="24"/>
        </w:rPr>
        <w:t xml:space="preserve">Provides crisis intervention and case management support for student survivors of gendered and sexual violence and assists with multi-stakeholder responses. </w:t>
      </w:r>
    </w:p>
    <w:p w14:paraId="007342AC" w14:textId="77777777" w:rsidR="002A4B1A" w:rsidRPr="002A4B1A" w:rsidRDefault="002A4B1A" w:rsidP="002A4B1A">
      <w:pPr>
        <w:pStyle w:val="ListParagraph"/>
        <w:numPr>
          <w:ilvl w:val="0"/>
          <w:numId w:val="11"/>
        </w:numPr>
        <w:spacing w:after="0" w:line="240" w:lineRule="auto"/>
        <w:rPr>
          <w:rFonts w:cs="Arial"/>
          <w:szCs w:val="24"/>
        </w:rPr>
      </w:pPr>
      <w:r w:rsidRPr="002A4B1A">
        <w:rPr>
          <w:rFonts w:cs="Arial"/>
          <w:szCs w:val="24"/>
        </w:rPr>
        <w:t>Provides ongoing risk assessment and risk management interventions as needed.</w:t>
      </w:r>
    </w:p>
    <w:p w14:paraId="60D17DD9" w14:textId="77777777" w:rsidR="002A4B1A" w:rsidRPr="002A4B1A" w:rsidRDefault="002A4B1A" w:rsidP="002A4B1A">
      <w:pPr>
        <w:pStyle w:val="ListParagraph"/>
        <w:numPr>
          <w:ilvl w:val="0"/>
          <w:numId w:val="11"/>
        </w:numPr>
        <w:spacing w:after="0" w:line="240" w:lineRule="auto"/>
        <w:rPr>
          <w:rFonts w:cs="Arial"/>
          <w:szCs w:val="24"/>
        </w:rPr>
      </w:pPr>
      <w:r w:rsidRPr="002A4B1A">
        <w:rPr>
          <w:rFonts w:cs="Arial"/>
          <w:szCs w:val="24"/>
        </w:rPr>
        <w:t>Offers navigational support related to all processes and systems, including disclosures and internal reports to campus security, criminal processes, non-academic code of conduct, academic accommodations, and safety planning. This includes the provision of emotional and practical support, advocacy, information on legal and policy options, and referral to campus and community resources.</w:t>
      </w:r>
    </w:p>
    <w:p w14:paraId="5FD5E4F8" w14:textId="2554FE49" w:rsidR="002A4B1A" w:rsidRPr="002A4B1A" w:rsidRDefault="002A4B1A" w:rsidP="002A4B1A">
      <w:pPr>
        <w:pStyle w:val="ListParagraph"/>
        <w:numPr>
          <w:ilvl w:val="0"/>
          <w:numId w:val="11"/>
        </w:numPr>
        <w:spacing w:after="0" w:line="240" w:lineRule="auto"/>
        <w:rPr>
          <w:rFonts w:cs="Arial"/>
          <w:szCs w:val="24"/>
        </w:rPr>
      </w:pPr>
      <w:r w:rsidRPr="002A4B1A">
        <w:rPr>
          <w:rFonts w:cs="Arial"/>
          <w:szCs w:val="24"/>
        </w:rPr>
        <w:t>Lia</w:t>
      </w:r>
      <w:r>
        <w:rPr>
          <w:rFonts w:cs="Arial"/>
          <w:szCs w:val="24"/>
        </w:rPr>
        <w:t>i</w:t>
      </w:r>
      <w:r w:rsidRPr="002A4B1A">
        <w:rPr>
          <w:rFonts w:cs="Arial"/>
          <w:szCs w:val="24"/>
        </w:rPr>
        <w:t>ses with and assists on-campus departments and community stakeholders to implement and maintain a university-wide protocol that ensures a consistently respectful and supportive survivor-centered response to disclosures of sexual violence.</w:t>
      </w:r>
    </w:p>
    <w:p w14:paraId="2BBDDC0E" w14:textId="77777777" w:rsidR="002A4B1A" w:rsidRPr="002A4B1A" w:rsidRDefault="002A4B1A" w:rsidP="002A4B1A">
      <w:pPr>
        <w:pStyle w:val="ListParagraph"/>
        <w:numPr>
          <w:ilvl w:val="0"/>
          <w:numId w:val="11"/>
        </w:numPr>
        <w:spacing w:after="0" w:line="240" w:lineRule="auto"/>
        <w:rPr>
          <w:rFonts w:cs="Arial"/>
          <w:szCs w:val="24"/>
        </w:rPr>
      </w:pPr>
      <w:r w:rsidRPr="002A4B1A">
        <w:rPr>
          <w:rFonts w:cs="Arial"/>
          <w:szCs w:val="24"/>
        </w:rPr>
        <w:t>Ensures thorough and accurate confidential case records in accordance with professional standards and University privacy policies are maintained.</w:t>
      </w:r>
    </w:p>
    <w:p w14:paraId="61C3C4A0" w14:textId="1A0B5846" w:rsidR="0053611C" w:rsidRPr="002A4B1A" w:rsidRDefault="002A4B1A" w:rsidP="002A4B1A">
      <w:pPr>
        <w:pStyle w:val="ListParagraph"/>
        <w:numPr>
          <w:ilvl w:val="0"/>
          <w:numId w:val="11"/>
        </w:numPr>
        <w:spacing w:after="0" w:line="240" w:lineRule="auto"/>
        <w:rPr>
          <w:rFonts w:cs="Arial"/>
          <w:szCs w:val="24"/>
        </w:rPr>
      </w:pPr>
      <w:r w:rsidRPr="002A4B1A">
        <w:rPr>
          <w:rFonts w:cs="Arial"/>
          <w:szCs w:val="24"/>
        </w:rPr>
        <w:t xml:space="preserve">Engages in case consultations with the Sexual Violence Prevention and Response Manager as </w:t>
      </w:r>
      <w:r w:rsidRPr="002A4B1A">
        <w:rPr>
          <w:rFonts w:cs="Arial"/>
          <w:szCs w:val="24"/>
        </w:rPr>
        <w:t>needed.</w:t>
      </w:r>
      <w:r w:rsidRPr="002A4B1A">
        <w:rPr>
          <w:rFonts w:cs="Arial"/>
          <w:szCs w:val="24"/>
        </w:rPr>
        <w:t xml:space="preserve"> </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5D79023D" w14:textId="1B08E166" w:rsidR="002A4B1A" w:rsidRPr="002A4B1A" w:rsidRDefault="002A4B1A" w:rsidP="002A4B1A">
      <w:pPr>
        <w:pStyle w:val="ListParagraph"/>
        <w:numPr>
          <w:ilvl w:val="0"/>
          <w:numId w:val="11"/>
        </w:numPr>
        <w:spacing w:after="0" w:line="240" w:lineRule="auto"/>
        <w:rPr>
          <w:rFonts w:cs="Arial"/>
          <w:szCs w:val="24"/>
        </w:rPr>
      </w:pPr>
      <w:proofErr w:type="spellStart"/>
      <w:r w:rsidRPr="002A4B1A">
        <w:rPr>
          <w:rFonts w:cs="Arial"/>
          <w:szCs w:val="24"/>
        </w:rPr>
        <w:t>Honours</w:t>
      </w:r>
      <w:proofErr w:type="spellEnd"/>
      <w:r w:rsidRPr="002A4B1A">
        <w:rPr>
          <w:rFonts w:cs="Arial"/>
          <w:szCs w:val="24"/>
        </w:rPr>
        <w:t xml:space="preserve"> University Degree in Education, Counselling, Psychology, Gender Studies, Social Work, Political Science, and Nursing or related </w:t>
      </w:r>
      <w:proofErr w:type="spellStart"/>
      <w:r w:rsidRPr="002A4B1A">
        <w:rPr>
          <w:rFonts w:cs="Arial"/>
          <w:szCs w:val="24"/>
        </w:rPr>
        <w:t>Behavioural</w:t>
      </w:r>
      <w:proofErr w:type="spellEnd"/>
      <w:r w:rsidRPr="002A4B1A">
        <w:rPr>
          <w:rFonts w:cs="Arial"/>
          <w:szCs w:val="24"/>
        </w:rPr>
        <w:t xml:space="preserve"> Sciences. </w:t>
      </w:r>
    </w:p>
    <w:p w14:paraId="0657B827" w14:textId="77777777" w:rsidR="002A4B1A" w:rsidRPr="002A4B1A" w:rsidRDefault="002A4B1A" w:rsidP="002A4B1A">
      <w:pPr>
        <w:pStyle w:val="ListParagraph"/>
        <w:numPr>
          <w:ilvl w:val="0"/>
          <w:numId w:val="11"/>
        </w:numPr>
        <w:spacing w:after="0" w:line="240" w:lineRule="auto"/>
        <w:rPr>
          <w:rFonts w:cs="Arial"/>
          <w:szCs w:val="24"/>
        </w:rPr>
      </w:pPr>
      <w:r w:rsidRPr="002A4B1A">
        <w:rPr>
          <w:rFonts w:cs="Arial"/>
          <w:szCs w:val="24"/>
        </w:rPr>
        <w:t>Advanced mental health training (such as ASIST or Mental Health First Aid)</w:t>
      </w:r>
    </w:p>
    <w:p w14:paraId="6E406969" w14:textId="06098612" w:rsidR="002A4B1A" w:rsidRPr="002A4B1A" w:rsidRDefault="002A4B1A" w:rsidP="002A4B1A">
      <w:pPr>
        <w:pStyle w:val="ListParagraph"/>
        <w:numPr>
          <w:ilvl w:val="0"/>
          <w:numId w:val="11"/>
        </w:numPr>
        <w:spacing w:after="0" w:line="240" w:lineRule="auto"/>
        <w:rPr>
          <w:rFonts w:cs="Arial"/>
          <w:szCs w:val="24"/>
        </w:rPr>
      </w:pPr>
      <w:r w:rsidRPr="002A4B1A">
        <w:rPr>
          <w:rFonts w:cs="Arial"/>
          <w:szCs w:val="24"/>
        </w:rPr>
        <w:t xml:space="preserve">Domestic violence safety planning, mental health first aid, AR/AO training, Safe Spaces, and other equity-focused training is considered an </w:t>
      </w:r>
      <w:r w:rsidRPr="002A4B1A">
        <w:rPr>
          <w:rFonts w:cs="Arial"/>
          <w:szCs w:val="24"/>
        </w:rPr>
        <w:t>asset.</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06DA686C" w14:textId="4DB0F712" w:rsidR="002A4B1A" w:rsidRPr="002A4B1A" w:rsidRDefault="002A4B1A" w:rsidP="002A4B1A">
      <w:pPr>
        <w:pStyle w:val="ListParagraph"/>
        <w:numPr>
          <w:ilvl w:val="0"/>
          <w:numId w:val="29"/>
        </w:numPr>
        <w:tabs>
          <w:tab w:val="left" w:pos="720"/>
          <w:tab w:val="left" w:pos="810"/>
        </w:tabs>
        <w:rPr>
          <w:rFonts w:cs="Arial"/>
          <w:szCs w:val="24"/>
        </w:rPr>
      </w:pPr>
      <w:r>
        <w:rPr>
          <w:rFonts w:cs="Arial"/>
          <w:szCs w:val="24"/>
        </w:rPr>
        <w:t>Three (</w:t>
      </w:r>
      <w:r w:rsidRPr="002A4B1A">
        <w:rPr>
          <w:rFonts w:cs="Arial"/>
          <w:szCs w:val="24"/>
        </w:rPr>
        <w:t>3</w:t>
      </w:r>
      <w:r>
        <w:rPr>
          <w:rFonts w:cs="Arial"/>
          <w:szCs w:val="24"/>
        </w:rPr>
        <w:t>)</w:t>
      </w:r>
      <w:r w:rsidRPr="002A4B1A">
        <w:rPr>
          <w:rFonts w:cs="Arial"/>
          <w:szCs w:val="24"/>
        </w:rPr>
        <w:t xml:space="preserve"> years’ experience required supporting populations impacted by gender-based violence, mental health and ableism, oppressive systems, etc. or equivalent experience.</w:t>
      </w:r>
    </w:p>
    <w:p w14:paraId="03E4AEFC" w14:textId="22590E90" w:rsidR="002A4B1A" w:rsidRPr="002A4B1A" w:rsidRDefault="002A4B1A" w:rsidP="002A4B1A">
      <w:pPr>
        <w:pStyle w:val="ListParagraph"/>
        <w:numPr>
          <w:ilvl w:val="0"/>
          <w:numId w:val="29"/>
        </w:numPr>
        <w:tabs>
          <w:tab w:val="left" w:pos="720"/>
          <w:tab w:val="left" w:pos="810"/>
        </w:tabs>
        <w:rPr>
          <w:rFonts w:cs="Arial"/>
          <w:szCs w:val="24"/>
        </w:rPr>
      </w:pPr>
      <w:r w:rsidRPr="002A4B1A">
        <w:rPr>
          <w:rFonts w:cs="Arial"/>
          <w:szCs w:val="24"/>
        </w:rPr>
        <w:t>Experience with transitional students and/or youth an asset</w:t>
      </w:r>
      <w:r>
        <w:rPr>
          <w:rFonts w:cs="Arial"/>
          <w:szCs w:val="24"/>
        </w:rPr>
        <w:t>.</w:t>
      </w:r>
    </w:p>
    <w:p w14:paraId="7719B26A" w14:textId="6FFEF064" w:rsidR="002A4B1A" w:rsidRPr="002A4B1A" w:rsidRDefault="002A4B1A" w:rsidP="002A4B1A">
      <w:pPr>
        <w:pStyle w:val="ListParagraph"/>
        <w:numPr>
          <w:ilvl w:val="0"/>
          <w:numId w:val="29"/>
        </w:numPr>
        <w:tabs>
          <w:tab w:val="left" w:pos="720"/>
          <w:tab w:val="left" w:pos="810"/>
        </w:tabs>
        <w:rPr>
          <w:rFonts w:cs="Arial"/>
          <w:szCs w:val="24"/>
        </w:rPr>
      </w:pPr>
      <w:r w:rsidRPr="002A4B1A">
        <w:rPr>
          <w:rFonts w:cs="Arial"/>
          <w:szCs w:val="24"/>
        </w:rPr>
        <w:t xml:space="preserve">Public speaking and/or facilitation experience an </w:t>
      </w:r>
      <w:r w:rsidRPr="002A4B1A">
        <w:rPr>
          <w:rFonts w:cs="Arial"/>
          <w:szCs w:val="24"/>
        </w:rPr>
        <w:t>asset.</w:t>
      </w:r>
    </w:p>
    <w:p w14:paraId="2FDE878B" w14:textId="77777777" w:rsidR="002A4B1A" w:rsidRPr="002A4B1A" w:rsidRDefault="002A4B1A" w:rsidP="002A4B1A">
      <w:pPr>
        <w:pStyle w:val="ListParagraph"/>
        <w:numPr>
          <w:ilvl w:val="0"/>
          <w:numId w:val="29"/>
        </w:numPr>
        <w:tabs>
          <w:tab w:val="left" w:pos="720"/>
          <w:tab w:val="left" w:pos="810"/>
        </w:tabs>
        <w:rPr>
          <w:rFonts w:cs="Arial"/>
          <w:szCs w:val="24"/>
        </w:rPr>
      </w:pPr>
      <w:r w:rsidRPr="002A4B1A">
        <w:rPr>
          <w:rFonts w:cs="Arial"/>
          <w:szCs w:val="24"/>
        </w:rPr>
        <w:t>Demonstrated empathy, and ability to respond to traumatic experiences.</w:t>
      </w:r>
    </w:p>
    <w:p w14:paraId="07029CDE" w14:textId="77777777" w:rsidR="002A4B1A" w:rsidRPr="002A4B1A" w:rsidRDefault="002A4B1A" w:rsidP="002A4B1A">
      <w:pPr>
        <w:pStyle w:val="ListParagraph"/>
        <w:numPr>
          <w:ilvl w:val="0"/>
          <w:numId w:val="29"/>
        </w:numPr>
        <w:tabs>
          <w:tab w:val="left" w:pos="720"/>
          <w:tab w:val="left" w:pos="810"/>
        </w:tabs>
        <w:rPr>
          <w:rFonts w:cs="Arial"/>
          <w:szCs w:val="24"/>
        </w:rPr>
      </w:pPr>
      <w:r w:rsidRPr="002A4B1A">
        <w:rPr>
          <w:rFonts w:cs="Arial"/>
          <w:szCs w:val="24"/>
        </w:rPr>
        <w:t>Demonstrated ability to respond to disclosures of sexual/gender-based violence in a trauma-informed and survivor-centred manner.</w:t>
      </w:r>
    </w:p>
    <w:p w14:paraId="0A489B10" w14:textId="77777777" w:rsidR="002A4B1A" w:rsidRPr="002A4B1A" w:rsidRDefault="002A4B1A" w:rsidP="002A4B1A">
      <w:pPr>
        <w:pStyle w:val="ListParagraph"/>
        <w:numPr>
          <w:ilvl w:val="0"/>
          <w:numId w:val="29"/>
        </w:numPr>
        <w:tabs>
          <w:tab w:val="left" w:pos="720"/>
          <w:tab w:val="left" w:pos="810"/>
        </w:tabs>
        <w:rPr>
          <w:rFonts w:cs="Arial"/>
          <w:szCs w:val="24"/>
        </w:rPr>
      </w:pPr>
      <w:r w:rsidRPr="002A4B1A">
        <w:rPr>
          <w:rFonts w:cs="Arial"/>
          <w:szCs w:val="24"/>
        </w:rPr>
        <w:t>Ability to work independently and as a team player.</w:t>
      </w:r>
    </w:p>
    <w:p w14:paraId="670D2030" w14:textId="32817345" w:rsidR="00741DDC" w:rsidRPr="002A4B1A" w:rsidRDefault="002A4B1A" w:rsidP="006B6484">
      <w:pPr>
        <w:pStyle w:val="ListParagraph"/>
        <w:numPr>
          <w:ilvl w:val="0"/>
          <w:numId w:val="29"/>
        </w:numPr>
        <w:tabs>
          <w:tab w:val="left" w:pos="540"/>
          <w:tab w:val="left" w:pos="720"/>
          <w:tab w:val="left" w:pos="810"/>
        </w:tabs>
        <w:rPr>
          <w:rFonts w:asciiTheme="minorHAnsi" w:hAnsiTheme="minorHAnsi" w:cstheme="minorHAnsi"/>
          <w:b/>
          <w:u w:val="single"/>
        </w:rPr>
      </w:pPr>
      <w:r w:rsidRPr="002A4B1A">
        <w:rPr>
          <w:rFonts w:cs="Arial"/>
          <w:szCs w:val="24"/>
        </w:rPr>
        <w:t xml:space="preserve">Excellent communication and interpersonal skills. </w:t>
      </w:r>
    </w:p>
    <w:p w14:paraId="0E83CD87" w14:textId="241DD3F8" w:rsidR="00644EFB" w:rsidRPr="00644EFB" w:rsidRDefault="0003560F" w:rsidP="00644EFB">
      <w:pPr>
        <w:pStyle w:val="Heading4"/>
        <w:rPr>
          <w:rFonts w:ascii="Arial" w:hAnsi="Arial" w:cs="Arial"/>
        </w:rPr>
      </w:pPr>
      <w:r>
        <w:rPr>
          <w:rFonts w:ascii="Arial" w:hAnsi="Arial" w:cs="Arial"/>
        </w:rPr>
        <w:lastRenderedPageBreak/>
        <w:t>Supervision:</w:t>
      </w:r>
    </w:p>
    <w:p w14:paraId="1FCAC5EF" w14:textId="575CF575" w:rsidR="002A4B1A" w:rsidRDefault="002A4B1A" w:rsidP="002A4B1A">
      <w:pPr>
        <w:pStyle w:val="ListParagraph"/>
        <w:numPr>
          <w:ilvl w:val="0"/>
          <w:numId w:val="17"/>
        </w:numPr>
        <w:tabs>
          <w:tab w:val="left" w:pos="540"/>
        </w:tabs>
      </w:pPr>
      <w:r>
        <w:t>Provide guidance by helping student staff and practicum students onboard to Consent at Trent</w:t>
      </w:r>
      <w:r>
        <w:t>.</w:t>
      </w:r>
    </w:p>
    <w:p w14:paraId="41182C01" w14:textId="24417434" w:rsidR="002A4B1A" w:rsidRDefault="002A4B1A" w:rsidP="002A4B1A">
      <w:pPr>
        <w:pStyle w:val="ListParagraph"/>
        <w:numPr>
          <w:ilvl w:val="0"/>
          <w:numId w:val="17"/>
        </w:numPr>
        <w:tabs>
          <w:tab w:val="left" w:pos="540"/>
        </w:tabs>
      </w:pPr>
      <w:r>
        <w:t>Develops agenda for staff meetings and team-building opportunities</w:t>
      </w:r>
      <w:r>
        <w:t>.</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226EB4CE" w14:textId="77777777" w:rsidR="000F5C8D" w:rsidRPr="00EA1D2B" w:rsidRDefault="000F5C8D" w:rsidP="000F5C8D">
      <w:pPr>
        <w:rPr>
          <w:rFonts w:cs="Arial"/>
        </w:rPr>
      </w:pPr>
      <w:r w:rsidRPr="00EA1D2B">
        <w:rPr>
          <w:rFonts w:cs="Arial"/>
        </w:rPr>
        <w:t>Managers are requested to fill out the section below for job evaluation purposes.</w:t>
      </w:r>
    </w:p>
    <w:p w14:paraId="0C1B127D" w14:textId="77777777" w:rsidR="000F5C8D" w:rsidRPr="00EA1D2B" w:rsidRDefault="000F5C8D" w:rsidP="000F5C8D">
      <w:pPr>
        <w:pStyle w:val="Heading5"/>
        <w:rPr>
          <w:rFonts w:cs="Arial"/>
        </w:rPr>
      </w:pPr>
      <w:r w:rsidRPr="00EA1D2B">
        <w:rPr>
          <w:rFonts w:cs="Arial"/>
        </w:rPr>
        <w:t>Analytical Reasoning</w:t>
      </w:r>
    </w:p>
    <w:p w14:paraId="0E28188B" w14:textId="7673727F" w:rsidR="002A4B1A" w:rsidRPr="002A4B1A" w:rsidRDefault="002A4B1A" w:rsidP="002A4B1A">
      <w:pPr>
        <w:rPr>
          <w:rFonts w:cs="Arial"/>
          <w:i/>
          <w:color w:val="808080" w:themeColor="background1" w:themeShade="80"/>
          <w:sz w:val="20"/>
        </w:rPr>
      </w:pPr>
      <w:r w:rsidRPr="002A4B1A">
        <w:rPr>
          <w:rFonts w:cs="Arial"/>
          <w:i/>
          <w:color w:val="808080" w:themeColor="background1" w:themeShade="80"/>
          <w:sz w:val="20"/>
        </w:rPr>
        <w:t xml:space="preserve">This position requires intense analytic reasoning as the topics are sensitive and the population is at a high risk for impacts. The subject matter is complex. The language is always changing. There are many interests to balance including people who cause harm and people who experience harm. For example, while facilitating a workshop on sexual violence an aggravated student may share harmful ideas and cause a disruption that could impact the participants negatively. The person in this role must remain </w:t>
      </w:r>
      <w:r w:rsidRPr="002A4B1A">
        <w:rPr>
          <w:rFonts w:cs="Arial"/>
          <w:i/>
          <w:color w:val="808080" w:themeColor="background1" w:themeShade="80"/>
          <w:sz w:val="20"/>
        </w:rPr>
        <w:t>calm and</w:t>
      </w:r>
      <w:r w:rsidRPr="002A4B1A">
        <w:rPr>
          <w:rFonts w:cs="Arial"/>
          <w:i/>
          <w:color w:val="808080" w:themeColor="background1" w:themeShade="80"/>
          <w:sz w:val="20"/>
        </w:rPr>
        <w:t xml:space="preserve"> support the needs of all people involved while continuing to educate on the subject by role modeling accountability. </w:t>
      </w:r>
    </w:p>
    <w:p w14:paraId="0BF48894" w14:textId="33423BC7" w:rsidR="000F5C8D" w:rsidRPr="00EA1D2B" w:rsidRDefault="002A4B1A" w:rsidP="002A4B1A">
      <w:pPr>
        <w:rPr>
          <w:rFonts w:cs="Arial"/>
          <w:i/>
          <w:sz w:val="20"/>
        </w:rPr>
      </w:pPr>
      <w:r w:rsidRPr="002A4B1A">
        <w:rPr>
          <w:rFonts w:cs="Arial"/>
          <w:i/>
          <w:color w:val="808080" w:themeColor="background1" w:themeShade="80"/>
          <w:sz w:val="20"/>
        </w:rPr>
        <w:t>This role accepts disclosures of sexual violence and trauma, with connections to institutions such as law, education, and healthcare. Analytic reasoning is required to navigate these systems while maintaining safety for the student.</w:t>
      </w:r>
    </w:p>
    <w:p w14:paraId="3F285767" w14:textId="77777777" w:rsidR="000F5C8D" w:rsidRPr="00EA1D2B" w:rsidRDefault="000F5C8D" w:rsidP="000F5C8D">
      <w:pPr>
        <w:pStyle w:val="Heading5"/>
        <w:rPr>
          <w:rFonts w:cs="Arial"/>
        </w:rPr>
      </w:pPr>
      <w:r w:rsidRPr="00EA1D2B">
        <w:rPr>
          <w:rFonts w:cs="Arial"/>
        </w:rPr>
        <w:t>Decision Making</w:t>
      </w:r>
    </w:p>
    <w:p w14:paraId="6FC701E3" w14:textId="2D6DD6A1" w:rsidR="000F5C8D" w:rsidRPr="00EA1D2B" w:rsidRDefault="002A4B1A" w:rsidP="000F5C8D">
      <w:pPr>
        <w:rPr>
          <w:rFonts w:cs="Arial"/>
          <w:i/>
          <w:sz w:val="20"/>
        </w:rPr>
      </w:pPr>
      <w:r w:rsidRPr="002A4B1A">
        <w:rPr>
          <w:rFonts w:cs="Arial"/>
          <w:i/>
          <w:color w:val="808080" w:themeColor="background1" w:themeShade="80"/>
          <w:sz w:val="20"/>
        </w:rPr>
        <w:t xml:space="preserve">There will be autonomy in decision-making. For </w:t>
      </w:r>
      <w:proofErr w:type="gramStart"/>
      <w:r w:rsidRPr="002A4B1A">
        <w:rPr>
          <w:rFonts w:cs="Arial"/>
          <w:i/>
          <w:color w:val="808080" w:themeColor="background1" w:themeShade="80"/>
          <w:sz w:val="20"/>
        </w:rPr>
        <w:t>example</w:t>
      </w:r>
      <w:proofErr w:type="gramEnd"/>
      <w:r w:rsidRPr="002A4B1A">
        <w:rPr>
          <w:rFonts w:cs="Arial"/>
          <w:i/>
          <w:color w:val="808080" w:themeColor="background1" w:themeShade="80"/>
          <w:sz w:val="20"/>
        </w:rPr>
        <w:t xml:space="preserve"> this position will coordinate workshops and events and they can use their discretion to determine what topics they want to bring in and how to organize the schedule. This role requires employment of professional judgement to examine relevant factors and potential outcomes in all </w:t>
      </w:r>
      <w:proofErr w:type="gramStart"/>
      <w:r w:rsidRPr="002A4B1A">
        <w:rPr>
          <w:rFonts w:cs="Arial"/>
          <w:i/>
          <w:color w:val="808080" w:themeColor="background1" w:themeShade="80"/>
          <w:sz w:val="20"/>
        </w:rPr>
        <w:t>decision making</w:t>
      </w:r>
      <w:proofErr w:type="gramEnd"/>
      <w:r w:rsidRPr="002A4B1A">
        <w:rPr>
          <w:rFonts w:cs="Arial"/>
          <w:i/>
          <w:color w:val="808080" w:themeColor="background1" w:themeShade="80"/>
          <w:sz w:val="20"/>
        </w:rPr>
        <w:t xml:space="preserve"> processes regarding direct student support.</w:t>
      </w:r>
    </w:p>
    <w:p w14:paraId="40A05022" w14:textId="77777777" w:rsidR="000F5C8D" w:rsidRPr="00EA1D2B" w:rsidRDefault="000F5C8D" w:rsidP="000F5C8D">
      <w:pPr>
        <w:pStyle w:val="Heading5"/>
        <w:rPr>
          <w:rFonts w:cs="Arial"/>
        </w:rPr>
      </w:pPr>
      <w:r w:rsidRPr="00EA1D2B">
        <w:rPr>
          <w:rFonts w:cs="Arial"/>
        </w:rPr>
        <w:t>Impact</w:t>
      </w:r>
    </w:p>
    <w:p w14:paraId="65179097" w14:textId="57DA3D92" w:rsidR="000F5C8D" w:rsidRPr="00EA1D2B" w:rsidRDefault="002A4B1A" w:rsidP="000F5C8D">
      <w:pPr>
        <w:rPr>
          <w:rFonts w:cs="Arial"/>
          <w:i/>
          <w:sz w:val="20"/>
        </w:rPr>
      </w:pPr>
      <w:r w:rsidRPr="002A4B1A">
        <w:rPr>
          <w:rFonts w:cs="Arial"/>
          <w:i/>
          <w:color w:val="808080" w:themeColor="background1" w:themeShade="80"/>
          <w:sz w:val="20"/>
        </w:rPr>
        <w:t xml:space="preserve">Students are very involved in the subject matter within this role and therefore there is a great impact from the duties in this role. For example, when an incident occurs, students can look for accountability in the “lack” of prevention programming to address the issue. There can be a lot of attention on the department and the University because of the high </w:t>
      </w:r>
      <w:proofErr w:type="gramStart"/>
      <w:r w:rsidRPr="002A4B1A">
        <w:rPr>
          <w:rFonts w:cs="Arial"/>
          <w:i/>
          <w:color w:val="808080" w:themeColor="background1" w:themeShade="80"/>
          <w:sz w:val="20"/>
        </w:rPr>
        <w:t>stakes</w:t>
      </w:r>
      <w:proofErr w:type="gramEnd"/>
      <w:r w:rsidRPr="002A4B1A">
        <w:rPr>
          <w:rFonts w:cs="Arial"/>
          <w:i/>
          <w:color w:val="808080" w:themeColor="background1" w:themeShade="80"/>
          <w:sz w:val="20"/>
        </w:rPr>
        <w:t xml:space="preserve"> nature of this work. Working with students in crisis requires discretion to report up and manage risk.  </w:t>
      </w:r>
    </w:p>
    <w:p w14:paraId="5412D662" w14:textId="77777777" w:rsidR="000F5C8D" w:rsidRPr="00EA1D2B" w:rsidRDefault="000F5C8D" w:rsidP="000F5C8D">
      <w:pPr>
        <w:pStyle w:val="Heading5"/>
        <w:rPr>
          <w:rFonts w:cs="Arial"/>
        </w:rPr>
      </w:pPr>
      <w:r w:rsidRPr="00EA1D2B">
        <w:rPr>
          <w:rFonts w:cs="Arial"/>
        </w:rPr>
        <w:t>Responsibility for the Work of Others</w:t>
      </w:r>
    </w:p>
    <w:p w14:paraId="032F8318" w14:textId="186EF6D3" w:rsidR="000F5C8D" w:rsidRDefault="002A4B1A" w:rsidP="00F457DC">
      <w:pPr>
        <w:spacing w:after="0" w:line="240" w:lineRule="auto"/>
        <w:rPr>
          <w:rFonts w:cs="Arial"/>
          <w:i/>
          <w:color w:val="808080" w:themeColor="background1" w:themeShade="80"/>
          <w:sz w:val="20"/>
        </w:rPr>
      </w:pPr>
      <w:r w:rsidRPr="002A4B1A">
        <w:rPr>
          <w:rFonts w:cs="Arial"/>
          <w:i/>
          <w:color w:val="808080" w:themeColor="background1" w:themeShade="80"/>
          <w:sz w:val="20"/>
        </w:rPr>
        <w:t xml:space="preserve">This role is directly responsible for the work of others and provides leadership and </w:t>
      </w:r>
      <w:proofErr w:type="gramStart"/>
      <w:r w:rsidRPr="002A4B1A">
        <w:rPr>
          <w:rFonts w:cs="Arial"/>
          <w:i/>
          <w:color w:val="808080" w:themeColor="background1" w:themeShade="80"/>
          <w:sz w:val="20"/>
        </w:rPr>
        <w:t>support,</w:t>
      </w:r>
      <w:proofErr w:type="gramEnd"/>
      <w:r w:rsidRPr="002A4B1A">
        <w:rPr>
          <w:rFonts w:cs="Arial"/>
          <w:i/>
          <w:color w:val="808080" w:themeColor="background1" w:themeShade="80"/>
          <w:sz w:val="20"/>
        </w:rPr>
        <w:t xml:space="preserve"> to student staff and volunteers. They will support the training process for student staff, volunteers, and practicum students. The student staff and volunteers will work independently, and this role will enhance their autonomy and provide oversight.</w:t>
      </w:r>
    </w:p>
    <w:p w14:paraId="33459176" w14:textId="77777777" w:rsidR="002A4B1A" w:rsidRPr="00F457DC" w:rsidRDefault="002A4B1A" w:rsidP="00F457DC">
      <w:pPr>
        <w:spacing w:after="0" w:line="240" w:lineRule="auto"/>
        <w:rPr>
          <w:rFonts w:cs="Arial"/>
          <w:szCs w:val="24"/>
        </w:rPr>
      </w:pPr>
    </w:p>
    <w:p w14:paraId="50C4DBED" w14:textId="77777777" w:rsidR="000F5C8D" w:rsidRDefault="000F5C8D" w:rsidP="000F5C8D">
      <w:pPr>
        <w:pStyle w:val="Heading5"/>
        <w:rPr>
          <w:rFonts w:cs="Arial"/>
        </w:rPr>
      </w:pPr>
      <w:r w:rsidRPr="00EA1D2B">
        <w:rPr>
          <w:rFonts w:cs="Arial"/>
        </w:rPr>
        <w:t>Communication</w:t>
      </w:r>
    </w:p>
    <w:p w14:paraId="67BFD164" w14:textId="77777777" w:rsidR="002A4B1A" w:rsidRPr="002A4B1A" w:rsidRDefault="002A4B1A" w:rsidP="002A4B1A">
      <w:pPr>
        <w:pStyle w:val="Heading5"/>
        <w:rPr>
          <w:rFonts w:eastAsiaTheme="minorHAnsi" w:cs="Arial"/>
          <w:b w:val="0"/>
          <w:i/>
          <w:color w:val="808080" w:themeColor="background1" w:themeShade="80"/>
          <w:sz w:val="20"/>
        </w:rPr>
      </w:pPr>
      <w:r w:rsidRPr="002A4B1A">
        <w:rPr>
          <w:rFonts w:eastAsiaTheme="minorHAnsi" w:cs="Arial"/>
          <w:b w:val="0"/>
          <w:i/>
          <w:color w:val="808080" w:themeColor="background1" w:themeShade="80"/>
          <w:sz w:val="20"/>
        </w:rPr>
        <w:t xml:space="preserve">Requires tact &amp; courtesy, exchange of information, explanation and interpretation, judgment and recommendations, maintenance of student privacy and confidentiality. </w:t>
      </w:r>
    </w:p>
    <w:p w14:paraId="44D0C484" w14:textId="77777777" w:rsidR="002A4B1A" w:rsidRPr="002A4B1A" w:rsidRDefault="002A4B1A" w:rsidP="002A4B1A">
      <w:pPr>
        <w:pStyle w:val="Heading5"/>
        <w:rPr>
          <w:rFonts w:eastAsiaTheme="minorHAnsi" w:cs="Arial"/>
          <w:b w:val="0"/>
          <w:i/>
          <w:color w:val="808080" w:themeColor="background1" w:themeShade="80"/>
          <w:sz w:val="20"/>
        </w:rPr>
      </w:pPr>
      <w:r w:rsidRPr="002A4B1A">
        <w:rPr>
          <w:rFonts w:eastAsiaTheme="minorHAnsi" w:cs="Arial"/>
          <w:b w:val="0"/>
          <w:i/>
          <w:color w:val="808080" w:themeColor="background1" w:themeShade="80"/>
          <w:sz w:val="20"/>
        </w:rPr>
        <w:t>•</w:t>
      </w:r>
      <w:r w:rsidRPr="002A4B1A">
        <w:rPr>
          <w:rFonts w:eastAsiaTheme="minorHAnsi" w:cs="Arial"/>
          <w:b w:val="0"/>
          <w:i/>
          <w:color w:val="808080" w:themeColor="background1" w:themeShade="80"/>
          <w:sz w:val="20"/>
        </w:rPr>
        <w:tab/>
        <w:t>Staff members- collaborating on events, coordinating training, promoting events/programs.</w:t>
      </w:r>
    </w:p>
    <w:p w14:paraId="0B5EEC22" w14:textId="77777777" w:rsidR="002A4B1A" w:rsidRPr="002A4B1A" w:rsidRDefault="002A4B1A" w:rsidP="002A4B1A">
      <w:pPr>
        <w:pStyle w:val="Heading5"/>
        <w:rPr>
          <w:rFonts w:eastAsiaTheme="minorHAnsi" w:cs="Arial"/>
          <w:b w:val="0"/>
          <w:i/>
          <w:color w:val="808080" w:themeColor="background1" w:themeShade="80"/>
          <w:sz w:val="20"/>
        </w:rPr>
      </w:pPr>
      <w:r w:rsidRPr="002A4B1A">
        <w:rPr>
          <w:rFonts w:eastAsiaTheme="minorHAnsi" w:cs="Arial"/>
          <w:b w:val="0"/>
          <w:i/>
          <w:color w:val="808080" w:themeColor="background1" w:themeShade="80"/>
          <w:sz w:val="20"/>
        </w:rPr>
        <w:t>•</w:t>
      </w:r>
      <w:r w:rsidRPr="002A4B1A">
        <w:rPr>
          <w:rFonts w:eastAsiaTheme="minorHAnsi" w:cs="Arial"/>
          <w:b w:val="0"/>
          <w:i/>
          <w:color w:val="808080" w:themeColor="background1" w:themeShade="80"/>
          <w:sz w:val="20"/>
        </w:rPr>
        <w:tab/>
        <w:t>Faculty/Departments- liaising with departments for training opportunities or class visits</w:t>
      </w:r>
    </w:p>
    <w:p w14:paraId="53958A39" w14:textId="77777777" w:rsidR="002A4B1A" w:rsidRPr="002A4B1A" w:rsidRDefault="002A4B1A" w:rsidP="002A4B1A">
      <w:pPr>
        <w:pStyle w:val="Heading5"/>
        <w:rPr>
          <w:rFonts w:eastAsiaTheme="minorHAnsi" w:cs="Arial"/>
          <w:b w:val="0"/>
          <w:i/>
          <w:color w:val="808080" w:themeColor="background1" w:themeShade="80"/>
          <w:sz w:val="20"/>
        </w:rPr>
      </w:pPr>
      <w:r w:rsidRPr="002A4B1A">
        <w:rPr>
          <w:rFonts w:eastAsiaTheme="minorHAnsi" w:cs="Arial"/>
          <w:b w:val="0"/>
          <w:i/>
          <w:color w:val="808080" w:themeColor="background1" w:themeShade="80"/>
          <w:sz w:val="20"/>
        </w:rPr>
        <w:t>•</w:t>
      </w:r>
      <w:r w:rsidRPr="002A4B1A">
        <w:rPr>
          <w:rFonts w:eastAsiaTheme="minorHAnsi" w:cs="Arial"/>
          <w:b w:val="0"/>
          <w:i/>
          <w:color w:val="808080" w:themeColor="background1" w:themeShade="80"/>
          <w:sz w:val="20"/>
        </w:rPr>
        <w:tab/>
        <w:t>Students- as workshop participants, as collaborators (with groups), as volunteers, as survivors accessing support, etc.</w:t>
      </w:r>
    </w:p>
    <w:p w14:paraId="2AE49D8D" w14:textId="77777777" w:rsidR="002A4B1A" w:rsidRDefault="002A4B1A" w:rsidP="002A4B1A">
      <w:pPr>
        <w:pStyle w:val="Heading5"/>
        <w:rPr>
          <w:rFonts w:eastAsiaTheme="minorHAnsi" w:cs="Arial"/>
          <w:b w:val="0"/>
          <w:i/>
          <w:color w:val="808080" w:themeColor="background1" w:themeShade="80"/>
          <w:sz w:val="20"/>
        </w:rPr>
      </w:pPr>
      <w:r w:rsidRPr="002A4B1A">
        <w:rPr>
          <w:rFonts w:eastAsiaTheme="minorHAnsi" w:cs="Arial"/>
          <w:b w:val="0"/>
          <w:i/>
          <w:color w:val="808080" w:themeColor="background1" w:themeShade="80"/>
          <w:sz w:val="20"/>
        </w:rPr>
        <w:t>•</w:t>
      </w:r>
      <w:r w:rsidRPr="002A4B1A">
        <w:rPr>
          <w:rFonts w:eastAsiaTheme="minorHAnsi" w:cs="Arial"/>
          <w:b w:val="0"/>
          <w:i/>
          <w:color w:val="808080" w:themeColor="background1" w:themeShade="80"/>
          <w:sz w:val="20"/>
        </w:rPr>
        <w:tab/>
        <w:t>Community partners- to coordinate workshops, community outreach, and events</w:t>
      </w:r>
    </w:p>
    <w:p w14:paraId="1F7CF2D5" w14:textId="77777777" w:rsidR="002A4B1A" w:rsidRPr="002A4B1A" w:rsidRDefault="002A4B1A" w:rsidP="002A4B1A">
      <w:pPr>
        <w:pStyle w:val="Heading5"/>
        <w:rPr>
          <w:rFonts w:eastAsiaTheme="minorHAnsi" w:cs="Arial"/>
          <w:b w:val="0"/>
          <w:i/>
          <w:color w:val="808080" w:themeColor="background1" w:themeShade="80"/>
          <w:sz w:val="20"/>
        </w:rPr>
      </w:pPr>
      <w:r w:rsidRPr="002A4B1A">
        <w:rPr>
          <w:rFonts w:eastAsiaTheme="minorHAnsi" w:cs="Arial"/>
          <w:b w:val="0"/>
          <w:i/>
          <w:color w:val="808080" w:themeColor="background1" w:themeShade="80"/>
          <w:sz w:val="20"/>
        </w:rPr>
        <w:t>Internal:</w:t>
      </w:r>
    </w:p>
    <w:p w14:paraId="378590E4" w14:textId="77777777" w:rsidR="002A4B1A" w:rsidRPr="002A4B1A" w:rsidRDefault="002A4B1A" w:rsidP="002A4B1A">
      <w:pPr>
        <w:pStyle w:val="Heading5"/>
        <w:rPr>
          <w:rFonts w:eastAsiaTheme="minorHAnsi" w:cs="Arial"/>
          <w:b w:val="0"/>
          <w:i/>
          <w:color w:val="808080" w:themeColor="background1" w:themeShade="80"/>
          <w:sz w:val="20"/>
        </w:rPr>
      </w:pPr>
      <w:r w:rsidRPr="002A4B1A">
        <w:rPr>
          <w:rFonts w:eastAsiaTheme="minorHAnsi" w:cs="Arial"/>
          <w:b w:val="0"/>
          <w:i/>
          <w:color w:val="808080" w:themeColor="background1" w:themeShade="80"/>
          <w:sz w:val="20"/>
        </w:rPr>
        <w:t>-</w:t>
      </w:r>
      <w:r w:rsidRPr="002A4B1A">
        <w:rPr>
          <w:rFonts w:eastAsiaTheme="minorHAnsi" w:cs="Arial"/>
          <w:b w:val="0"/>
          <w:i/>
          <w:color w:val="808080" w:themeColor="background1" w:themeShade="80"/>
          <w:sz w:val="20"/>
        </w:rPr>
        <w:tab/>
        <w:t>Counsel students experiencing emotional distress</w:t>
      </w:r>
    </w:p>
    <w:p w14:paraId="1A145B57" w14:textId="77777777" w:rsidR="002A4B1A" w:rsidRPr="002A4B1A" w:rsidRDefault="002A4B1A" w:rsidP="002A4B1A">
      <w:pPr>
        <w:pStyle w:val="Heading5"/>
        <w:rPr>
          <w:rFonts w:eastAsiaTheme="minorHAnsi" w:cs="Arial"/>
          <w:b w:val="0"/>
          <w:i/>
          <w:color w:val="808080" w:themeColor="background1" w:themeShade="80"/>
          <w:sz w:val="20"/>
        </w:rPr>
      </w:pPr>
      <w:r w:rsidRPr="002A4B1A">
        <w:rPr>
          <w:rFonts w:eastAsiaTheme="minorHAnsi" w:cs="Arial"/>
          <w:b w:val="0"/>
          <w:i/>
          <w:color w:val="808080" w:themeColor="background1" w:themeShade="80"/>
          <w:sz w:val="20"/>
        </w:rPr>
        <w:t>-</w:t>
      </w:r>
      <w:r w:rsidRPr="002A4B1A">
        <w:rPr>
          <w:rFonts w:eastAsiaTheme="minorHAnsi" w:cs="Arial"/>
          <w:b w:val="0"/>
          <w:i/>
          <w:color w:val="808080" w:themeColor="background1" w:themeShade="80"/>
          <w:sz w:val="20"/>
        </w:rPr>
        <w:tab/>
        <w:t>Consultation and training to faculty and staff</w:t>
      </w:r>
    </w:p>
    <w:p w14:paraId="1A00CA49" w14:textId="77777777" w:rsidR="002A4B1A" w:rsidRPr="002A4B1A" w:rsidRDefault="002A4B1A" w:rsidP="002A4B1A">
      <w:pPr>
        <w:pStyle w:val="Heading5"/>
        <w:rPr>
          <w:rFonts w:eastAsiaTheme="minorHAnsi" w:cs="Arial"/>
          <w:b w:val="0"/>
          <w:i/>
          <w:color w:val="808080" w:themeColor="background1" w:themeShade="80"/>
          <w:sz w:val="20"/>
        </w:rPr>
      </w:pPr>
      <w:r w:rsidRPr="002A4B1A">
        <w:rPr>
          <w:rFonts w:eastAsiaTheme="minorHAnsi" w:cs="Arial"/>
          <w:b w:val="0"/>
          <w:i/>
          <w:color w:val="808080" w:themeColor="background1" w:themeShade="80"/>
          <w:sz w:val="20"/>
        </w:rPr>
        <w:t>-</w:t>
      </w:r>
      <w:r w:rsidRPr="002A4B1A">
        <w:rPr>
          <w:rFonts w:eastAsiaTheme="minorHAnsi" w:cs="Arial"/>
          <w:b w:val="0"/>
          <w:i/>
          <w:color w:val="808080" w:themeColor="background1" w:themeShade="80"/>
          <w:sz w:val="20"/>
        </w:rPr>
        <w:tab/>
        <w:t>Liaise with other University services</w:t>
      </w:r>
    </w:p>
    <w:p w14:paraId="450AF00E" w14:textId="77777777" w:rsidR="002A4B1A" w:rsidRPr="002A4B1A" w:rsidRDefault="002A4B1A" w:rsidP="002A4B1A"/>
    <w:p w14:paraId="3B54FAB1" w14:textId="77777777" w:rsidR="002A4B1A" w:rsidRPr="002A4B1A" w:rsidRDefault="002A4B1A" w:rsidP="002A4B1A">
      <w:pPr>
        <w:pStyle w:val="Heading5"/>
        <w:rPr>
          <w:rFonts w:eastAsiaTheme="minorHAnsi" w:cs="Arial"/>
          <w:b w:val="0"/>
          <w:i/>
          <w:color w:val="808080" w:themeColor="background1" w:themeShade="80"/>
          <w:sz w:val="20"/>
        </w:rPr>
      </w:pPr>
      <w:r w:rsidRPr="002A4B1A">
        <w:rPr>
          <w:rFonts w:eastAsiaTheme="minorHAnsi" w:cs="Arial"/>
          <w:b w:val="0"/>
          <w:i/>
          <w:color w:val="808080" w:themeColor="background1" w:themeShade="80"/>
          <w:sz w:val="20"/>
        </w:rPr>
        <w:t>External:</w:t>
      </w:r>
    </w:p>
    <w:p w14:paraId="462236B6" w14:textId="77777777" w:rsidR="002A4B1A" w:rsidRPr="002A4B1A" w:rsidRDefault="002A4B1A" w:rsidP="002A4B1A">
      <w:pPr>
        <w:pStyle w:val="Heading5"/>
        <w:rPr>
          <w:rFonts w:eastAsiaTheme="minorHAnsi" w:cs="Arial"/>
          <w:b w:val="0"/>
          <w:i/>
          <w:color w:val="808080" w:themeColor="background1" w:themeShade="80"/>
          <w:sz w:val="20"/>
        </w:rPr>
      </w:pPr>
      <w:r w:rsidRPr="002A4B1A">
        <w:rPr>
          <w:rFonts w:eastAsiaTheme="minorHAnsi" w:cs="Arial"/>
          <w:b w:val="0"/>
          <w:i/>
          <w:color w:val="808080" w:themeColor="background1" w:themeShade="80"/>
          <w:sz w:val="20"/>
        </w:rPr>
        <w:t>-</w:t>
      </w:r>
      <w:r w:rsidRPr="002A4B1A">
        <w:rPr>
          <w:rFonts w:eastAsiaTheme="minorHAnsi" w:cs="Arial"/>
          <w:b w:val="0"/>
          <w:i/>
          <w:color w:val="808080" w:themeColor="background1" w:themeShade="80"/>
          <w:sz w:val="20"/>
        </w:rPr>
        <w:tab/>
        <w:t>Community mental health collaterals</w:t>
      </w:r>
    </w:p>
    <w:p w14:paraId="02F2D5E1" w14:textId="2999B8DD" w:rsidR="002A4B1A" w:rsidRPr="002A4B1A" w:rsidRDefault="002A4B1A" w:rsidP="002A4B1A">
      <w:pPr>
        <w:pStyle w:val="Heading5"/>
        <w:rPr>
          <w:rFonts w:eastAsiaTheme="minorHAnsi" w:cs="Arial"/>
          <w:b w:val="0"/>
          <w:i/>
          <w:color w:val="808080" w:themeColor="background1" w:themeShade="80"/>
          <w:sz w:val="20"/>
        </w:rPr>
      </w:pPr>
      <w:r w:rsidRPr="002A4B1A">
        <w:rPr>
          <w:rFonts w:eastAsiaTheme="minorHAnsi" w:cs="Arial"/>
          <w:b w:val="0"/>
          <w:i/>
          <w:color w:val="808080" w:themeColor="background1" w:themeShade="80"/>
          <w:sz w:val="20"/>
        </w:rPr>
        <w:t>-</w:t>
      </w:r>
      <w:r w:rsidRPr="002A4B1A">
        <w:rPr>
          <w:rFonts w:eastAsiaTheme="minorHAnsi" w:cs="Arial"/>
          <w:b w:val="0"/>
          <w:i/>
          <w:color w:val="808080" w:themeColor="background1" w:themeShade="80"/>
          <w:sz w:val="20"/>
        </w:rPr>
        <w:tab/>
        <w:t>Family members</w:t>
      </w:r>
    </w:p>
    <w:p w14:paraId="43B08BF4" w14:textId="77777777" w:rsidR="000F5C8D" w:rsidRPr="00EA1D2B" w:rsidRDefault="000F5C8D" w:rsidP="000F5C8D">
      <w:pPr>
        <w:pStyle w:val="Heading5"/>
        <w:rPr>
          <w:rFonts w:cs="Arial"/>
        </w:rPr>
      </w:pPr>
      <w:r w:rsidRPr="00EA1D2B">
        <w:rPr>
          <w:rFonts w:cs="Arial"/>
        </w:rPr>
        <w:t>Motor/ Sensory Skills</w:t>
      </w:r>
    </w:p>
    <w:p w14:paraId="1FB014FA" w14:textId="77777777" w:rsidR="002A4B1A" w:rsidRPr="002A4B1A" w:rsidRDefault="002A4B1A" w:rsidP="002A4B1A">
      <w:pPr>
        <w:rPr>
          <w:rFonts w:cs="Arial"/>
          <w:i/>
          <w:color w:val="808080" w:themeColor="background1" w:themeShade="80"/>
          <w:sz w:val="20"/>
        </w:rPr>
      </w:pPr>
      <w:r w:rsidRPr="002A4B1A">
        <w:rPr>
          <w:rFonts w:cs="Arial"/>
          <w:i/>
          <w:color w:val="808080" w:themeColor="background1" w:themeShade="80"/>
          <w:sz w:val="20"/>
        </w:rPr>
        <w:t>•</w:t>
      </w:r>
      <w:r w:rsidRPr="002A4B1A">
        <w:rPr>
          <w:rFonts w:cs="Arial"/>
          <w:i/>
          <w:color w:val="808080" w:themeColor="background1" w:themeShade="80"/>
          <w:sz w:val="20"/>
        </w:rPr>
        <w:tab/>
        <w:t>Fine motor - Keyboarding</w:t>
      </w:r>
    </w:p>
    <w:p w14:paraId="41217963" w14:textId="77777777" w:rsidR="002A4B1A" w:rsidRPr="002A4B1A" w:rsidRDefault="002A4B1A" w:rsidP="002A4B1A">
      <w:pPr>
        <w:rPr>
          <w:rFonts w:cs="Arial"/>
          <w:i/>
          <w:color w:val="808080" w:themeColor="background1" w:themeShade="80"/>
          <w:sz w:val="20"/>
        </w:rPr>
      </w:pPr>
      <w:r w:rsidRPr="002A4B1A">
        <w:rPr>
          <w:rFonts w:cs="Arial"/>
          <w:i/>
          <w:color w:val="808080" w:themeColor="background1" w:themeShade="80"/>
          <w:sz w:val="20"/>
        </w:rPr>
        <w:t>•</w:t>
      </w:r>
      <w:r w:rsidRPr="002A4B1A">
        <w:rPr>
          <w:rFonts w:cs="Arial"/>
          <w:i/>
          <w:color w:val="808080" w:themeColor="background1" w:themeShade="80"/>
          <w:sz w:val="20"/>
        </w:rPr>
        <w:tab/>
        <w:t>Visual - Interpret/assess emotional state of students as expressed through visual cues</w:t>
      </w:r>
    </w:p>
    <w:p w14:paraId="065463AC" w14:textId="3C3A9824" w:rsidR="000F5C8D" w:rsidRPr="00EA1D2B" w:rsidRDefault="002A4B1A" w:rsidP="002A4B1A">
      <w:pPr>
        <w:rPr>
          <w:rFonts w:cs="Arial"/>
          <w:i/>
          <w:sz w:val="20"/>
        </w:rPr>
      </w:pPr>
      <w:r w:rsidRPr="002A4B1A">
        <w:rPr>
          <w:rFonts w:cs="Arial"/>
          <w:i/>
          <w:color w:val="808080" w:themeColor="background1" w:themeShade="80"/>
          <w:sz w:val="20"/>
        </w:rPr>
        <w:t>•</w:t>
      </w:r>
      <w:r w:rsidRPr="002A4B1A">
        <w:rPr>
          <w:rFonts w:cs="Arial"/>
          <w:i/>
          <w:color w:val="808080" w:themeColor="background1" w:themeShade="80"/>
          <w:sz w:val="20"/>
        </w:rPr>
        <w:tab/>
        <w:t>Auditory - Interpret/assess emotional state of students as expressed through visual cues</w:t>
      </w:r>
    </w:p>
    <w:p w14:paraId="6E807E85" w14:textId="77777777" w:rsidR="000F5C8D" w:rsidRPr="00EA1D2B" w:rsidRDefault="000F5C8D" w:rsidP="000F5C8D">
      <w:pPr>
        <w:pStyle w:val="Heading5"/>
        <w:rPr>
          <w:rFonts w:cs="Arial"/>
        </w:rPr>
      </w:pPr>
      <w:r w:rsidRPr="00EA1D2B">
        <w:rPr>
          <w:rFonts w:cs="Arial"/>
        </w:rPr>
        <w:t>Effort</w:t>
      </w:r>
    </w:p>
    <w:p w14:paraId="74A39034" w14:textId="77777777" w:rsidR="002A4B1A" w:rsidRPr="002A4B1A" w:rsidRDefault="002A4B1A" w:rsidP="002A4B1A">
      <w:pPr>
        <w:tabs>
          <w:tab w:val="left" w:pos="720"/>
        </w:tabs>
        <w:spacing w:after="0" w:line="240" w:lineRule="auto"/>
        <w:rPr>
          <w:rFonts w:cs="Arial"/>
          <w:i/>
          <w:color w:val="808080" w:themeColor="background1" w:themeShade="80"/>
          <w:sz w:val="20"/>
        </w:rPr>
      </w:pPr>
      <w:r w:rsidRPr="002A4B1A">
        <w:rPr>
          <w:rFonts w:cs="Arial"/>
          <w:i/>
          <w:color w:val="808080" w:themeColor="background1" w:themeShade="80"/>
          <w:sz w:val="20"/>
        </w:rPr>
        <w:t>Mental:</w:t>
      </w:r>
    </w:p>
    <w:p w14:paraId="41E00331" w14:textId="77777777" w:rsidR="002A4B1A" w:rsidRPr="002A4B1A" w:rsidRDefault="002A4B1A" w:rsidP="002A4B1A">
      <w:pPr>
        <w:tabs>
          <w:tab w:val="left" w:pos="720"/>
        </w:tabs>
        <w:spacing w:after="0" w:line="240" w:lineRule="auto"/>
        <w:rPr>
          <w:rFonts w:cs="Arial"/>
          <w:i/>
          <w:color w:val="808080" w:themeColor="background1" w:themeShade="80"/>
          <w:sz w:val="20"/>
        </w:rPr>
      </w:pPr>
      <w:r w:rsidRPr="002A4B1A">
        <w:rPr>
          <w:rFonts w:cs="Arial"/>
          <w:i/>
          <w:color w:val="808080" w:themeColor="background1" w:themeShade="80"/>
          <w:sz w:val="20"/>
        </w:rPr>
        <w:t>-</w:t>
      </w:r>
      <w:r w:rsidRPr="002A4B1A">
        <w:rPr>
          <w:rFonts w:cs="Arial"/>
          <w:i/>
          <w:color w:val="808080" w:themeColor="background1" w:themeShade="80"/>
          <w:sz w:val="20"/>
        </w:rPr>
        <w:tab/>
        <w:t>Sustained attention - Counselling requires a focus on the client to pay attention to both verbal and nonverbal communication</w:t>
      </w:r>
    </w:p>
    <w:p w14:paraId="49E742A5" w14:textId="77777777" w:rsidR="002A4B1A" w:rsidRPr="002A4B1A" w:rsidRDefault="002A4B1A" w:rsidP="002A4B1A">
      <w:pPr>
        <w:tabs>
          <w:tab w:val="left" w:pos="720"/>
        </w:tabs>
        <w:spacing w:after="0" w:line="240" w:lineRule="auto"/>
        <w:rPr>
          <w:rFonts w:cs="Arial"/>
          <w:i/>
          <w:color w:val="808080" w:themeColor="background1" w:themeShade="80"/>
          <w:sz w:val="20"/>
        </w:rPr>
      </w:pPr>
      <w:r w:rsidRPr="002A4B1A">
        <w:rPr>
          <w:rFonts w:cs="Arial"/>
          <w:i/>
          <w:color w:val="808080" w:themeColor="background1" w:themeShade="80"/>
          <w:sz w:val="20"/>
        </w:rPr>
        <w:t>-</w:t>
      </w:r>
      <w:r w:rsidRPr="002A4B1A">
        <w:rPr>
          <w:rFonts w:cs="Arial"/>
          <w:i/>
          <w:color w:val="808080" w:themeColor="background1" w:themeShade="80"/>
          <w:sz w:val="20"/>
        </w:rPr>
        <w:tab/>
        <w:t>Sustained concentration - Remain attentive and congruent with clients’ emotional state</w:t>
      </w:r>
    </w:p>
    <w:p w14:paraId="47F49799" w14:textId="77777777" w:rsidR="002A4B1A" w:rsidRPr="002A4B1A" w:rsidRDefault="002A4B1A" w:rsidP="002A4B1A">
      <w:pPr>
        <w:pStyle w:val="ListParagraph"/>
        <w:tabs>
          <w:tab w:val="left" w:pos="720"/>
        </w:tabs>
        <w:spacing w:after="0" w:line="240" w:lineRule="auto"/>
        <w:rPr>
          <w:rFonts w:cs="Arial"/>
          <w:i/>
          <w:color w:val="808080" w:themeColor="background1" w:themeShade="80"/>
          <w:sz w:val="20"/>
        </w:rPr>
      </w:pPr>
    </w:p>
    <w:p w14:paraId="0D689264" w14:textId="77777777" w:rsidR="002A4B1A" w:rsidRPr="002A4B1A" w:rsidRDefault="002A4B1A" w:rsidP="002A4B1A">
      <w:pPr>
        <w:tabs>
          <w:tab w:val="left" w:pos="720"/>
        </w:tabs>
        <w:spacing w:after="0" w:line="240" w:lineRule="auto"/>
        <w:rPr>
          <w:rFonts w:cs="Arial"/>
          <w:i/>
          <w:color w:val="808080" w:themeColor="background1" w:themeShade="80"/>
          <w:sz w:val="20"/>
        </w:rPr>
      </w:pPr>
      <w:r w:rsidRPr="002A4B1A">
        <w:rPr>
          <w:rFonts w:cs="Arial"/>
          <w:i/>
          <w:color w:val="808080" w:themeColor="background1" w:themeShade="80"/>
          <w:sz w:val="20"/>
        </w:rPr>
        <w:t>Physical:</w:t>
      </w:r>
    </w:p>
    <w:p w14:paraId="7FC4B694" w14:textId="77777777" w:rsidR="002A4B1A" w:rsidRPr="002A4B1A" w:rsidRDefault="002A4B1A" w:rsidP="002A4B1A">
      <w:pPr>
        <w:tabs>
          <w:tab w:val="left" w:pos="720"/>
        </w:tabs>
        <w:spacing w:after="0" w:line="240" w:lineRule="auto"/>
        <w:rPr>
          <w:rFonts w:cs="Arial"/>
          <w:i/>
          <w:color w:val="808080" w:themeColor="background1" w:themeShade="80"/>
          <w:sz w:val="20"/>
        </w:rPr>
      </w:pPr>
      <w:r w:rsidRPr="002A4B1A">
        <w:rPr>
          <w:rFonts w:cs="Arial"/>
          <w:i/>
          <w:color w:val="808080" w:themeColor="background1" w:themeShade="80"/>
          <w:sz w:val="20"/>
        </w:rPr>
        <w:t>-</w:t>
      </w:r>
      <w:r w:rsidRPr="002A4B1A">
        <w:rPr>
          <w:rFonts w:cs="Arial"/>
          <w:i/>
          <w:color w:val="808080" w:themeColor="background1" w:themeShade="80"/>
          <w:sz w:val="20"/>
        </w:rPr>
        <w:tab/>
        <w:t>Sitting - Counselling for 1 hour per student; keyboarding (i.e.:  client documentation and communication)</w:t>
      </w:r>
    </w:p>
    <w:p w14:paraId="389D4B12" w14:textId="77777777" w:rsidR="002A4B1A" w:rsidRPr="002A4B1A" w:rsidRDefault="002A4B1A" w:rsidP="002A4B1A">
      <w:pPr>
        <w:tabs>
          <w:tab w:val="left" w:pos="720"/>
        </w:tabs>
        <w:spacing w:after="0" w:line="240" w:lineRule="auto"/>
        <w:rPr>
          <w:rFonts w:cs="Arial"/>
          <w:i/>
          <w:color w:val="808080" w:themeColor="background1" w:themeShade="80"/>
          <w:sz w:val="20"/>
        </w:rPr>
      </w:pPr>
      <w:r w:rsidRPr="002A4B1A">
        <w:rPr>
          <w:rFonts w:cs="Arial"/>
          <w:i/>
          <w:color w:val="808080" w:themeColor="background1" w:themeShade="80"/>
          <w:sz w:val="20"/>
        </w:rPr>
        <w:t>•</w:t>
      </w:r>
      <w:r w:rsidRPr="002A4B1A">
        <w:rPr>
          <w:rFonts w:cs="Arial"/>
          <w:i/>
          <w:color w:val="808080" w:themeColor="background1" w:themeShade="80"/>
          <w:sz w:val="20"/>
        </w:rPr>
        <w:tab/>
        <w:t>Remaining motionless</w:t>
      </w:r>
    </w:p>
    <w:p w14:paraId="0555BC65" w14:textId="77777777" w:rsidR="002A4B1A" w:rsidRPr="002A4B1A" w:rsidRDefault="002A4B1A" w:rsidP="002A4B1A">
      <w:pPr>
        <w:tabs>
          <w:tab w:val="left" w:pos="720"/>
        </w:tabs>
        <w:spacing w:after="0" w:line="240" w:lineRule="auto"/>
        <w:rPr>
          <w:rFonts w:cs="Arial"/>
          <w:i/>
          <w:color w:val="808080" w:themeColor="background1" w:themeShade="80"/>
          <w:sz w:val="20"/>
        </w:rPr>
      </w:pPr>
      <w:r w:rsidRPr="002A4B1A">
        <w:rPr>
          <w:rFonts w:cs="Arial"/>
          <w:i/>
          <w:color w:val="808080" w:themeColor="background1" w:themeShade="80"/>
          <w:sz w:val="20"/>
        </w:rPr>
        <w:t>•</w:t>
      </w:r>
      <w:r w:rsidRPr="002A4B1A">
        <w:rPr>
          <w:rFonts w:cs="Arial"/>
          <w:i/>
          <w:color w:val="808080" w:themeColor="background1" w:themeShade="80"/>
          <w:sz w:val="20"/>
        </w:rPr>
        <w:tab/>
        <w:t>Sustained concentration or focus</w:t>
      </w:r>
    </w:p>
    <w:p w14:paraId="452933C6" w14:textId="77777777" w:rsidR="002A4B1A" w:rsidRPr="002A4B1A" w:rsidRDefault="002A4B1A" w:rsidP="002A4B1A">
      <w:pPr>
        <w:tabs>
          <w:tab w:val="left" w:pos="720"/>
        </w:tabs>
        <w:spacing w:after="0" w:line="240" w:lineRule="auto"/>
        <w:rPr>
          <w:rFonts w:cs="Arial"/>
          <w:i/>
          <w:color w:val="808080" w:themeColor="background1" w:themeShade="80"/>
          <w:sz w:val="20"/>
        </w:rPr>
      </w:pPr>
      <w:r w:rsidRPr="002A4B1A">
        <w:rPr>
          <w:rFonts w:cs="Arial"/>
          <w:i/>
          <w:color w:val="808080" w:themeColor="background1" w:themeShade="80"/>
          <w:sz w:val="20"/>
        </w:rPr>
        <w:t>•</w:t>
      </w:r>
      <w:r w:rsidRPr="002A4B1A">
        <w:rPr>
          <w:rFonts w:cs="Arial"/>
          <w:i/>
          <w:color w:val="808080" w:themeColor="background1" w:themeShade="80"/>
          <w:sz w:val="20"/>
        </w:rPr>
        <w:tab/>
        <w:t>Mobile responses required, travel across campus</w:t>
      </w:r>
    </w:p>
    <w:p w14:paraId="58B41EE6" w14:textId="77777777" w:rsidR="002A4B1A" w:rsidRPr="002A4B1A" w:rsidRDefault="002A4B1A" w:rsidP="002A4B1A">
      <w:pPr>
        <w:tabs>
          <w:tab w:val="left" w:pos="720"/>
        </w:tabs>
        <w:spacing w:after="0" w:line="240" w:lineRule="auto"/>
        <w:rPr>
          <w:rFonts w:cs="Arial"/>
          <w:i/>
          <w:color w:val="808080" w:themeColor="background1" w:themeShade="80"/>
          <w:sz w:val="20"/>
        </w:rPr>
      </w:pPr>
      <w:r w:rsidRPr="002A4B1A">
        <w:rPr>
          <w:rFonts w:cs="Arial"/>
          <w:i/>
          <w:color w:val="808080" w:themeColor="background1" w:themeShade="80"/>
          <w:sz w:val="20"/>
        </w:rPr>
        <w:t>•</w:t>
      </w:r>
      <w:r w:rsidRPr="002A4B1A">
        <w:rPr>
          <w:rFonts w:cs="Arial"/>
          <w:i/>
          <w:color w:val="808080" w:themeColor="background1" w:themeShade="80"/>
          <w:sz w:val="20"/>
        </w:rPr>
        <w:tab/>
        <w:t xml:space="preserve">Transportation of materials for events and storage, includes physical effort of lifting, carrying, moving, pushing/pulling, reaching </w:t>
      </w:r>
    </w:p>
    <w:p w14:paraId="111253F2" w14:textId="77777777" w:rsidR="002A4B1A" w:rsidRPr="002A4B1A" w:rsidRDefault="002A4B1A" w:rsidP="002A4B1A">
      <w:pPr>
        <w:tabs>
          <w:tab w:val="left" w:pos="720"/>
        </w:tabs>
        <w:spacing w:after="0" w:line="240" w:lineRule="auto"/>
        <w:rPr>
          <w:rFonts w:cs="Arial"/>
          <w:i/>
          <w:color w:val="808080" w:themeColor="background1" w:themeShade="80"/>
          <w:sz w:val="20"/>
        </w:rPr>
      </w:pPr>
      <w:r w:rsidRPr="002A4B1A">
        <w:rPr>
          <w:rFonts w:cs="Arial"/>
          <w:i/>
          <w:color w:val="808080" w:themeColor="background1" w:themeShade="80"/>
          <w:sz w:val="20"/>
        </w:rPr>
        <w:t>•</w:t>
      </w:r>
      <w:r w:rsidRPr="002A4B1A">
        <w:rPr>
          <w:rFonts w:cs="Arial"/>
          <w:i/>
          <w:color w:val="808080" w:themeColor="background1" w:themeShade="80"/>
          <w:sz w:val="20"/>
        </w:rPr>
        <w:tab/>
        <w:t>May require travel to Traill College and/or the Durham campus</w:t>
      </w:r>
    </w:p>
    <w:p w14:paraId="1DAF2762" w14:textId="072B1E18" w:rsidR="000F5C8D" w:rsidRPr="002A4B1A" w:rsidRDefault="002A4B1A" w:rsidP="002A4B1A">
      <w:pPr>
        <w:tabs>
          <w:tab w:val="left" w:pos="720"/>
        </w:tabs>
        <w:spacing w:after="0" w:line="240" w:lineRule="auto"/>
        <w:rPr>
          <w:rFonts w:cs="Arial"/>
          <w:sz w:val="22"/>
          <w:u w:val="single"/>
        </w:rPr>
      </w:pPr>
      <w:r w:rsidRPr="002A4B1A">
        <w:rPr>
          <w:rFonts w:cs="Arial"/>
          <w:i/>
          <w:color w:val="808080" w:themeColor="background1" w:themeShade="80"/>
          <w:sz w:val="20"/>
        </w:rPr>
        <w:t>•</w:t>
      </w:r>
      <w:r w:rsidRPr="002A4B1A">
        <w:rPr>
          <w:rFonts w:cs="Arial"/>
          <w:i/>
          <w:color w:val="808080" w:themeColor="background1" w:themeShade="80"/>
          <w:sz w:val="20"/>
        </w:rPr>
        <w:tab/>
        <w:t>Make time sensitive decisions and perform creative problem solving</w:t>
      </w:r>
    </w:p>
    <w:p w14:paraId="63869B56" w14:textId="77777777" w:rsidR="000F5C8D" w:rsidRPr="00EA1D2B" w:rsidRDefault="000F5C8D" w:rsidP="000F5C8D">
      <w:pPr>
        <w:pStyle w:val="Heading5"/>
        <w:rPr>
          <w:rFonts w:cs="Arial"/>
          <w:sz w:val="22"/>
        </w:rPr>
      </w:pPr>
      <w:r w:rsidRPr="00EA1D2B">
        <w:rPr>
          <w:rFonts w:cs="Arial"/>
        </w:rPr>
        <w:t>Working Conditions</w:t>
      </w:r>
    </w:p>
    <w:p w14:paraId="2F6462F9" w14:textId="77777777" w:rsidR="002A4B1A" w:rsidRPr="002A4B1A" w:rsidRDefault="002A4B1A" w:rsidP="002A4B1A">
      <w:pPr>
        <w:rPr>
          <w:rFonts w:cs="Arial"/>
          <w:i/>
          <w:color w:val="808080" w:themeColor="background1" w:themeShade="80"/>
          <w:sz w:val="20"/>
        </w:rPr>
      </w:pPr>
      <w:r w:rsidRPr="002A4B1A">
        <w:rPr>
          <w:rFonts w:cs="Arial"/>
          <w:i/>
          <w:color w:val="808080" w:themeColor="background1" w:themeShade="80"/>
          <w:sz w:val="20"/>
        </w:rPr>
        <w:t>•</w:t>
      </w:r>
      <w:r w:rsidRPr="002A4B1A">
        <w:rPr>
          <w:rFonts w:cs="Arial"/>
          <w:i/>
          <w:color w:val="808080" w:themeColor="background1" w:themeShade="80"/>
          <w:sz w:val="20"/>
        </w:rPr>
        <w:tab/>
        <w:t xml:space="preserve">Stress - Some students are facing psychological or emotional crisis and need professional advice, support and/or referral to other health agencies.  Incumbent has no control over occurrence and dealing with </w:t>
      </w:r>
      <w:proofErr w:type="gramStart"/>
      <w:r w:rsidRPr="002A4B1A">
        <w:rPr>
          <w:rFonts w:cs="Arial"/>
          <w:i/>
          <w:color w:val="808080" w:themeColor="background1" w:themeShade="80"/>
          <w:sz w:val="20"/>
        </w:rPr>
        <w:t>a crisis situation</w:t>
      </w:r>
      <w:proofErr w:type="gramEnd"/>
      <w:r w:rsidRPr="002A4B1A">
        <w:rPr>
          <w:rFonts w:cs="Arial"/>
          <w:i/>
          <w:color w:val="808080" w:themeColor="background1" w:themeShade="80"/>
          <w:sz w:val="20"/>
        </w:rPr>
        <w:t xml:space="preserve"> can be very stressful.</w:t>
      </w:r>
    </w:p>
    <w:p w14:paraId="3935A9B2" w14:textId="77777777" w:rsidR="002A4B1A" w:rsidRPr="002A4B1A" w:rsidRDefault="002A4B1A" w:rsidP="002A4B1A">
      <w:pPr>
        <w:rPr>
          <w:rFonts w:cs="Arial"/>
          <w:i/>
          <w:color w:val="808080" w:themeColor="background1" w:themeShade="80"/>
          <w:sz w:val="20"/>
        </w:rPr>
      </w:pPr>
      <w:r w:rsidRPr="002A4B1A">
        <w:rPr>
          <w:rFonts w:cs="Arial"/>
          <w:i/>
          <w:color w:val="808080" w:themeColor="background1" w:themeShade="80"/>
          <w:sz w:val="20"/>
        </w:rPr>
        <w:t>•</w:t>
      </w:r>
      <w:r w:rsidRPr="002A4B1A">
        <w:rPr>
          <w:rFonts w:cs="Arial"/>
          <w:i/>
          <w:color w:val="808080" w:themeColor="background1" w:themeShade="80"/>
          <w:sz w:val="20"/>
        </w:rPr>
        <w:tab/>
        <w:t xml:space="preserve">Stress – Engaging with complex and sensitive subject matter related to sexual violence, </w:t>
      </w:r>
      <w:proofErr w:type="gramStart"/>
      <w:r w:rsidRPr="002A4B1A">
        <w:rPr>
          <w:rFonts w:cs="Arial"/>
          <w:i/>
          <w:color w:val="808080" w:themeColor="background1" w:themeShade="80"/>
          <w:sz w:val="20"/>
        </w:rPr>
        <w:t>gender based</w:t>
      </w:r>
      <w:proofErr w:type="gramEnd"/>
      <w:r w:rsidRPr="002A4B1A">
        <w:rPr>
          <w:rFonts w:cs="Arial"/>
          <w:i/>
          <w:color w:val="808080" w:themeColor="background1" w:themeShade="80"/>
          <w:sz w:val="20"/>
        </w:rPr>
        <w:t xml:space="preserve"> violence, child abuse, experiences of trauma, </w:t>
      </w:r>
      <w:proofErr w:type="spellStart"/>
      <w:r w:rsidRPr="002A4B1A">
        <w:rPr>
          <w:rFonts w:cs="Arial"/>
          <w:i/>
          <w:color w:val="808080" w:themeColor="background1" w:themeShade="80"/>
          <w:sz w:val="20"/>
        </w:rPr>
        <w:t>etc</w:t>
      </w:r>
      <w:proofErr w:type="spellEnd"/>
      <w:r w:rsidRPr="002A4B1A">
        <w:rPr>
          <w:rFonts w:cs="Arial"/>
          <w:i/>
          <w:color w:val="808080" w:themeColor="background1" w:themeShade="80"/>
          <w:sz w:val="20"/>
        </w:rPr>
        <w:t xml:space="preserve"> which are pervasive issues. </w:t>
      </w:r>
    </w:p>
    <w:p w14:paraId="5ABBF731" w14:textId="77777777" w:rsidR="002A4B1A" w:rsidRPr="002A4B1A" w:rsidRDefault="002A4B1A" w:rsidP="002A4B1A">
      <w:pPr>
        <w:rPr>
          <w:rFonts w:cs="Arial"/>
          <w:i/>
          <w:color w:val="808080" w:themeColor="background1" w:themeShade="80"/>
          <w:sz w:val="20"/>
        </w:rPr>
      </w:pPr>
      <w:r w:rsidRPr="002A4B1A">
        <w:rPr>
          <w:rFonts w:cs="Arial"/>
          <w:i/>
          <w:color w:val="808080" w:themeColor="background1" w:themeShade="80"/>
          <w:sz w:val="20"/>
        </w:rPr>
        <w:t>•</w:t>
      </w:r>
      <w:r w:rsidRPr="002A4B1A">
        <w:rPr>
          <w:rFonts w:cs="Arial"/>
          <w:i/>
          <w:color w:val="808080" w:themeColor="background1" w:themeShade="80"/>
          <w:sz w:val="20"/>
        </w:rPr>
        <w:tab/>
        <w:t xml:space="preserve">Fear - Some students can present as unstable, </w:t>
      </w:r>
      <w:proofErr w:type="gramStart"/>
      <w:r w:rsidRPr="002A4B1A">
        <w:rPr>
          <w:rFonts w:cs="Arial"/>
          <w:i/>
          <w:color w:val="808080" w:themeColor="background1" w:themeShade="80"/>
          <w:sz w:val="20"/>
        </w:rPr>
        <w:t>angry</w:t>
      </w:r>
      <w:proofErr w:type="gramEnd"/>
      <w:r w:rsidRPr="002A4B1A">
        <w:rPr>
          <w:rFonts w:cs="Arial"/>
          <w:i/>
          <w:color w:val="808080" w:themeColor="background1" w:themeShade="80"/>
          <w:sz w:val="20"/>
        </w:rPr>
        <w:t xml:space="preserve"> and confrontational. </w:t>
      </w:r>
    </w:p>
    <w:p w14:paraId="7806F15B" w14:textId="77777777" w:rsidR="002A4B1A" w:rsidRPr="002A4B1A" w:rsidRDefault="002A4B1A" w:rsidP="002A4B1A">
      <w:pPr>
        <w:rPr>
          <w:rFonts w:cs="Arial"/>
          <w:i/>
          <w:color w:val="808080" w:themeColor="background1" w:themeShade="80"/>
          <w:sz w:val="20"/>
        </w:rPr>
      </w:pPr>
      <w:r w:rsidRPr="002A4B1A">
        <w:rPr>
          <w:rFonts w:cs="Arial"/>
          <w:i/>
          <w:color w:val="808080" w:themeColor="background1" w:themeShade="80"/>
          <w:sz w:val="20"/>
        </w:rPr>
        <w:t>•</w:t>
      </w:r>
      <w:r w:rsidRPr="002A4B1A">
        <w:rPr>
          <w:rFonts w:cs="Arial"/>
          <w:i/>
          <w:color w:val="808080" w:themeColor="background1" w:themeShade="80"/>
          <w:sz w:val="20"/>
        </w:rPr>
        <w:tab/>
        <w:t>Mostly office work and site visits, interacting with students and staff members.</w:t>
      </w:r>
    </w:p>
    <w:p w14:paraId="05934FD6" w14:textId="3D66391A" w:rsidR="000F5C8D" w:rsidRDefault="002A4B1A" w:rsidP="002A4B1A">
      <w:pPr>
        <w:rPr>
          <w:rFonts w:cs="Arial"/>
        </w:rPr>
      </w:pPr>
      <w:r w:rsidRPr="002A4B1A">
        <w:rPr>
          <w:rFonts w:cs="Arial"/>
          <w:i/>
          <w:color w:val="808080" w:themeColor="background1" w:themeShade="80"/>
          <w:sz w:val="20"/>
        </w:rPr>
        <w:t>•</w:t>
      </w:r>
      <w:r w:rsidRPr="002A4B1A">
        <w:rPr>
          <w:rFonts w:cs="Arial"/>
          <w:i/>
          <w:color w:val="808080" w:themeColor="background1" w:themeShade="80"/>
          <w:sz w:val="20"/>
        </w:rPr>
        <w:tab/>
        <w:t>May physically lift and move boxes, equipment, and storage items for dissemination at events and programs</w:t>
      </w: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61D82968"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53611C" w:rsidRPr="0053611C">
              <w:rPr>
                <w:rFonts w:cs="Arial"/>
                <w:i/>
                <w:iCs/>
                <w:color w:val="808080" w:themeColor="background1" w:themeShade="80"/>
                <w:sz w:val="18"/>
                <w:szCs w:val="18"/>
              </w:rPr>
              <w:t>A-412 | VIP</w:t>
            </w:r>
            <w:r w:rsidR="0053611C">
              <w:rPr>
                <w:rFonts w:cs="Arial"/>
                <w:i/>
                <w:iCs/>
                <w:color w:val="808080" w:themeColor="background1" w:themeShade="80"/>
                <w:sz w:val="18"/>
                <w:szCs w:val="18"/>
              </w:rPr>
              <w:t>:</w:t>
            </w:r>
            <w:r w:rsidR="0053611C" w:rsidRPr="0053611C">
              <w:rPr>
                <w:rFonts w:cs="Arial"/>
                <w:i/>
                <w:iCs/>
                <w:color w:val="808080" w:themeColor="background1" w:themeShade="80"/>
                <w:sz w:val="18"/>
                <w:szCs w:val="18"/>
              </w:rPr>
              <w:t>1647</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C459B6">
              <w:rPr>
                <w:rFonts w:cs="Arial"/>
                <w:i/>
                <w:iCs/>
                <w:color w:val="808080" w:themeColor="background1" w:themeShade="80"/>
                <w:sz w:val="18"/>
                <w:szCs w:val="18"/>
              </w:rPr>
              <w:t>November 7,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0"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3"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5"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2"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5"/>
  </w:num>
  <w:num w:numId="2" w16cid:durableId="1955015901">
    <w:abstractNumId w:val="7"/>
  </w:num>
  <w:num w:numId="3" w16cid:durableId="1016268606">
    <w:abstractNumId w:val="14"/>
  </w:num>
  <w:num w:numId="4" w16cid:durableId="1858501020">
    <w:abstractNumId w:val="12"/>
  </w:num>
  <w:num w:numId="5" w16cid:durableId="1142041592">
    <w:abstractNumId w:val="13"/>
  </w:num>
  <w:num w:numId="6" w16cid:durableId="908883859">
    <w:abstractNumId w:val="9"/>
  </w:num>
  <w:num w:numId="7" w16cid:durableId="1342707894">
    <w:abstractNumId w:val="10"/>
  </w:num>
  <w:num w:numId="8" w16cid:durableId="1325619791">
    <w:abstractNumId w:val="19"/>
  </w:num>
  <w:num w:numId="9" w16cid:durableId="1704673908">
    <w:abstractNumId w:val="1"/>
  </w:num>
  <w:num w:numId="10" w16cid:durableId="250235698">
    <w:abstractNumId w:val="4"/>
  </w:num>
  <w:num w:numId="11" w16cid:durableId="1754861355">
    <w:abstractNumId w:val="23"/>
  </w:num>
  <w:num w:numId="12" w16cid:durableId="1062026136">
    <w:abstractNumId w:val="17"/>
  </w:num>
  <w:num w:numId="13" w16cid:durableId="961499177">
    <w:abstractNumId w:val="27"/>
  </w:num>
  <w:num w:numId="14" w16cid:durableId="1700472198">
    <w:abstractNumId w:val="5"/>
  </w:num>
  <w:num w:numId="15" w16cid:durableId="1044061432">
    <w:abstractNumId w:val="3"/>
  </w:num>
  <w:num w:numId="16" w16cid:durableId="1532568007">
    <w:abstractNumId w:val="18"/>
  </w:num>
  <w:num w:numId="17" w16cid:durableId="200627671">
    <w:abstractNumId w:val="16"/>
  </w:num>
  <w:num w:numId="18" w16cid:durableId="1747721941">
    <w:abstractNumId w:val="22"/>
  </w:num>
  <w:num w:numId="19" w16cid:durableId="219639028">
    <w:abstractNumId w:val="2"/>
  </w:num>
  <w:num w:numId="20" w16cid:durableId="24722530">
    <w:abstractNumId w:val="24"/>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26"/>
  </w:num>
  <w:num w:numId="24" w16cid:durableId="1596203280">
    <w:abstractNumId w:val="25"/>
  </w:num>
  <w:num w:numId="25" w16cid:durableId="1276979215">
    <w:abstractNumId w:val="8"/>
  </w:num>
  <w:num w:numId="26" w16cid:durableId="1453817592">
    <w:abstractNumId w:val="11"/>
  </w:num>
  <w:num w:numId="27" w16cid:durableId="1160345557">
    <w:abstractNumId w:val="20"/>
  </w:num>
  <w:num w:numId="28" w16cid:durableId="203716667">
    <w:abstractNumId w:val="28"/>
  </w:num>
  <w:num w:numId="29" w16cid:durableId="16007898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42A13"/>
    <w:rsid w:val="002615EA"/>
    <w:rsid w:val="002A4B1A"/>
    <w:rsid w:val="00304028"/>
    <w:rsid w:val="003A4214"/>
    <w:rsid w:val="003B48E3"/>
    <w:rsid w:val="003B7BA5"/>
    <w:rsid w:val="003C2F29"/>
    <w:rsid w:val="00446E13"/>
    <w:rsid w:val="00485C71"/>
    <w:rsid w:val="0049727F"/>
    <w:rsid w:val="004A3B00"/>
    <w:rsid w:val="004E235F"/>
    <w:rsid w:val="004E43E6"/>
    <w:rsid w:val="00516FED"/>
    <w:rsid w:val="005232FF"/>
    <w:rsid w:val="0053611C"/>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459B6"/>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1474</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2</cp:revision>
  <cp:lastPrinted>2021-02-09T15:38:00Z</cp:lastPrinted>
  <dcterms:created xsi:type="dcterms:W3CDTF">2023-11-07T14:27:00Z</dcterms:created>
  <dcterms:modified xsi:type="dcterms:W3CDTF">2023-11-07T14:27:00Z</dcterms:modified>
</cp:coreProperties>
</file>