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1FF0A" w14:textId="0A8F53C0" w:rsidR="00296763" w:rsidRPr="00680B89" w:rsidRDefault="00E108C4" w:rsidP="00296763">
      <w:pPr>
        <w:rPr>
          <w:rFonts w:asciiTheme="minorHAnsi" w:hAnsiTheme="minorHAnsi" w:cstheme="minorHAnsi"/>
          <w:sz w:val="22"/>
          <w:szCs w:val="22"/>
        </w:rPr>
      </w:pPr>
      <w:r>
        <w:rPr>
          <w:noProof/>
          <w:lang w:val="en-US" w:eastAsia="en-US"/>
        </w:rPr>
        <w:drawing>
          <wp:anchor distT="0" distB="0" distL="114300" distR="114300" simplePos="0" relativeHeight="251660288" behindDoc="0" locked="0" layoutInCell="1" allowOverlap="1" wp14:anchorId="560BD7A2" wp14:editId="4A65D001">
            <wp:simplePos x="0" y="0"/>
            <wp:positionH relativeFrom="column">
              <wp:posOffset>4967102</wp:posOffset>
            </wp:positionH>
            <wp:positionV relativeFrom="paragraph">
              <wp:posOffset>-503637</wp:posOffset>
            </wp:positionV>
            <wp:extent cx="1404620" cy="486410"/>
            <wp:effectExtent l="0" t="0" r="508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4620" cy="486410"/>
                    </a:xfrm>
                    <a:prstGeom prst="rect">
                      <a:avLst/>
                    </a:prstGeom>
                    <a:noFill/>
                  </pic:spPr>
                </pic:pic>
              </a:graphicData>
            </a:graphic>
            <wp14:sizeRelH relativeFrom="page">
              <wp14:pctWidth>0</wp14:pctWidth>
            </wp14:sizeRelH>
            <wp14:sizeRelV relativeFrom="page">
              <wp14:pctHeight>0</wp14:pctHeight>
            </wp14:sizeRelV>
          </wp:anchor>
        </w:drawing>
      </w:r>
    </w:p>
    <w:p w14:paraId="0E632B26" w14:textId="77777777" w:rsidR="00E108C4" w:rsidRDefault="00E108C4" w:rsidP="00886E8E">
      <w:pPr>
        <w:pStyle w:val="Title"/>
        <w:rPr>
          <w:rFonts w:asciiTheme="minorHAnsi" w:hAnsiTheme="minorHAnsi" w:cstheme="minorHAnsi"/>
          <w:sz w:val="22"/>
          <w:szCs w:val="22"/>
        </w:rPr>
      </w:pPr>
    </w:p>
    <w:p w14:paraId="1F5C3B51" w14:textId="1A5D5B96" w:rsidR="00E108C4" w:rsidRDefault="00E108C4" w:rsidP="00E108C4">
      <w:pPr>
        <w:jc w:val="center"/>
        <w:rPr>
          <w:rFonts w:ascii="Calibri" w:hAnsi="Calibri"/>
          <w:b/>
          <w:sz w:val="32"/>
          <w:szCs w:val="32"/>
          <w:u w:val="single"/>
        </w:rPr>
      </w:pPr>
      <w:r>
        <w:rPr>
          <w:rFonts w:ascii="Calibri" w:hAnsi="Calibri"/>
          <w:b/>
          <w:sz w:val="32"/>
          <w:szCs w:val="32"/>
          <w:u w:val="single"/>
        </w:rPr>
        <w:t>Department of Human Resources</w:t>
      </w:r>
    </w:p>
    <w:p w14:paraId="305C679F" w14:textId="77777777" w:rsidR="00E108C4" w:rsidRDefault="00E108C4" w:rsidP="00E108C4">
      <w:pPr>
        <w:jc w:val="center"/>
        <w:rPr>
          <w:rFonts w:ascii="Calibri" w:hAnsi="Calibri"/>
          <w:b/>
          <w:sz w:val="32"/>
          <w:szCs w:val="32"/>
          <w:u w:val="single"/>
        </w:rPr>
      </w:pPr>
    </w:p>
    <w:p w14:paraId="64000664" w14:textId="77777777" w:rsidR="00E108C4" w:rsidRDefault="00E108C4" w:rsidP="00E108C4">
      <w:pPr>
        <w:jc w:val="center"/>
        <w:rPr>
          <w:rFonts w:ascii="Calibri" w:hAnsi="Calibri"/>
          <w:b/>
          <w:sz w:val="32"/>
          <w:szCs w:val="32"/>
          <w:u w:val="single"/>
        </w:rPr>
      </w:pPr>
      <w:r>
        <w:rPr>
          <w:rFonts w:ascii="Calibri" w:hAnsi="Calibri"/>
          <w:b/>
          <w:sz w:val="32"/>
          <w:szCs w:val="32"/>
          <w:u w:val="single"/>
        </w:rPr>
        <w:t>OPESU Job Description</w:t>
      </w:r>
    </w:p>
    <w:p w14:paraId="70021D0A" w14:textId="77777777" w:rsidR="00E108C4" w:rsidRDefault="00E108C4" w:rsidP="00E108C4">
      <w:pPr>
        <w:rPr>
          <w:rFonts w:ascii="Calibri" w:hAnsi="Calibri"/>
        </w:rPr>
      </w:pPr>
    </w:p>
    <w:p w14:paraId="1C210C5C" w14:textId="77777777" w:rsidR="00E108C4" w:rsidRDefault="00E108C4" w:rsidP="00E108C4">
      <w:pPr>
        <w:rPr>
          <w:rFonts w:ascii="Calibri" w:hAnsi="Calibri"/>
          <w:b/>
        </w:rPr>
      </w:pPr>
    </w:p>
    <w:p w14:paraId="3AE3E57C" w14:textId="7CE68842" w:rsidR="00E108C4" w:rsidRPr="00683BF2" w:rsidRDefault="00E108C4" w:rsidP="00E108C4">
      <w:pPr>
        <w:tabs>
          <w:tab w:val="left" w:pos="1980"/>
        </w:tabs>
        <w:ind w:left="2160" w:hanging="2160"/>
        <w:rPr>
          <w:rFonts w:ascii="Calibri" w:hAnsi="Calibri"/>
        </w:rPr>
      </w:pPr>
      <w:r w:rsidRPr="00683BF2">
        <w:rPr>
          <w:rFonts w:ascii="Calibri" w:hAnsi="Calibri"/>
          <w:b/>
        </w:rPr>
        <w:t xml:space="preserve">Job Title: </w:t>
      </w:r>
      <w:r w:rsidRPr="00683BF2">
        <w:rPr>
          <w:rFonts w:ascii="Calibri" w:hAnsi="Calibri"/>
          <w:b/>
        </w:rPr>
        <w:tab/>
      </w:r>
      <w:r w:rsidRPr="00683BF2">
        <w:rPr>
          <w:rFonts w:ascii="Calibri" w:hAnsi="Calibri"/>
        </w:rPr>
        <w:tab/>
        <w:t xml:space="preserve">Theatre Coordinator: </w:t>
      </w:r>
      <w:proofErr w:type="spellStart"/>
      <w:r w:rsidRPr="00683BF2">
        <w:rPr>
          <w:rFonts w:ascii="Calibri" w:hAnsi="Calibri"/>
        </w:rPr>
        <w:t>Nozhem</w:t>
      </w:r>
      <w:proofErr w:type="spellEnd"/>
      <w:r w:rsidRPr="00683BF2">
        <w:rPr>
          <w:rFonts w:ascii="Calibri" w:hAnsi="Calibri"/>
        </w:rPr>
        <w:t>: First Peoples Performance Space</w:t>
      </w:r>
    </w:p>
    <w:p w14:paraId="53E7AB80" w14:textId="64960168" w:rsidR="00E108C4" w:rsidRPr="00683BF2" w:rsidRDefault="00E108C4" w:rsidP="00E108C4">
      <w:pPr>
        <w:tabs>
          <w:tab w:val="left" w:pos="1980"/>
        </w:tabs>
        <w:rPr>
          <w:rFonts w:ascii="Calibri" w:hAnsi="Calibri"/>
        </w:rPr>
      </w:pPr>
      <w:r w:rsidRPr="00683BF2">
        <w:rPr>
          <w:rFonts w:ascii="Calibri" w:hAnsi="Calibri"/>
          <w:b/>
        </w:rPr>
        <w:t xml:space="preserve">Job Number: </w:t>
      </w:r>
      <w:r w:rsidRPr="00683BF2">
        <w:rPr>
          <w:rFonts w:ascii="Calibri" w:hAnsi="Calibri"/>
          <w:b/>
        </w:rPr>
        <w:tab/>
      </w:r>
      <w:r w:rsidRPr="00683BF2">
        <w:rPr>
          <w:rFonts w:ascii="Calibri" w:hAnsi="Calibri"/>
        </w:rPr>
        <w:tab/>
        <w:t>A-369</w:t>
      </w:r>
      <w:r w:rsidRPr="00683BF2">
        <w:rPr>
          <w:rFonts w:ascii="Calibri" w:hAnsi="Calibri"/>
        </w:rPr>
        <w:tab/>
      </w:r>
      <w:r w:rsidRPr="00683BF2">
        <w:rPr>
          <w:rFonts w:ascii="Calibri" w:hAnsi="Calibri"/>
        </w:rPr>
        <w:tab/>
      </w:r>
      <w:r w:rsidRPr="00683BF2">
        <w:rPr>
          <w:rFonts w:ascii="Calibri" w:hAnsi="Calibri"/>
        </w:rPr>
        <w:tab/>
      </w:r>
      <w:r w:rsidRPr="00683BF2">
        <w:rPr>
          <w:rFonts w:ascii="Calibri" w:hAnsi="Calibri"/>
        </w:rPr>
        <w:tab/>
      </w:r>
      <w:r w:rsidRPr="00683BF2">
        <w:rPr>
          <w:rFonts w:ascii="Calibri" w:hAnsi="Calibri"/>
        </w:rPr>
        <w:tab/>
      </w:r>
    </w:p>
    <w:p w14:paraId="79AB2517" w14:textId="449C0433" w:rsidR="00E108C4" w:rsidRPr="00683BF2" w:rsidRDefault="00E108C4" w:rsidP="00E108C4">
      <w:pPr>
        <w:tabs>
          <w:tab w:val="left" w:pos="1980"/>
        </w:tabs>
        <w:rPr>
          <w:rFonts w:ascii="Calibri" w:hAnsi="Calibri"/>
        </w:rPr>
      </w:pPr>
      <w:r w:rsidRPr="00683BF2">
        <w:rPr>
          <w:rFonts w:ascii="Calibri" w:hAnsi="Calibri"/>
          <w:b/>
        </w:rPr>
        <w:t xml:space="preserve">Band: </w:t>
      </w:r>
      <w:r w:rsidRPr="00683BF2">
        <w:rPr>
          <w:rFonts w:ascii="Calibri" w:hAnsi="Calibri"/>
          <w:b/>
        </w:rPr>
        <w:tab/>
      </w:r>
      <w:r w:rsidRPr="00683BF2">
        <w:rPr>
          <w:rFonts w:ascii="Calibri" w:hAnsi="Calibri"/>
          <w:b/>
        </w:rPr>
        <w:tab/>
      </w:r>
      <w:proofErr w:type="gramStart"/>
      <w:r w:rsidRPr="00683BF2">
        <w:rPr>
          <w:rFonts w:ascii="Calibri" w:hAnsi="Calibri"/>
        </w:rPr>
        <w:t>5</w:t>
      </w:r>
      <w:proofErr w:type="gramEnd"/>
    </w:p>
    <w:p w14:paraId="35BACA28" w14:textId="77777777" w:rsidR="00E108C4" w:rsidRPr="00683BF2" w:rsidRDefault="00E108C4" w:rsidP="00E108C4">
      <w:pPr>
        <w:tabs>
          <w:tab w:val="left" w:pos="1980"/>
        </w:tabs>
        <w:rPr>
          <w:rFonts w:ascii="Calibri" w:hAnsi="Calibri"/>
        </w:rPr>
      </w:pPr>
      <w:r w:rsidRPr="00683BF2">
        <w:rPr>
          <w:rFonts w:ascii="Calibri" w:hAnsi="Calibri"/>
          <w:b/>
        </w:rPr>
        <w:t>NOC:</w:t>
      </w:r>
      <w:r w:rsidRPr="00683BF2">
        <w:rPr>
          <w:rFonts w:ascii="Calibri" w:hAnsi="Calibri"/>
          <w:b/>
        </w:rPr>
        <w:tab/>
      </w:r>
      <w:r w:rsidRPr="00683BF2">
        <w:rPr>
          <w:rFonts w:ascii="Calibri" w:hAnsi="Calibri"/>
        </w:rPr>
        <w:tab/>
        <w:t>1221</w:t>
      </w:r>
      <w:r w:rsidRPr="00683BF2">
        <w:rPr>
          <w:rFonts w:ascii="Calibri" w:hAnsi="Calibri"/>
        </w:rPr>
        <w:tab/>
      </w:r>
      <w:r w:rsidRPr="00683BF2">
        <w:rPr>
          <w:rFonts w:ascii="Calibri" w:hAnsi="Calibri"/>
        </w:rPr>
        <w:tab/>
      </w:r>
      <w:r w:rsidRPr="00683BF2">
        <w:rPr>
          <w:rFonts w:ascii="Calibri" w:hAnsi="Calibri"/>
        </w:rPr>
        <w:tab/>
      </w:r>
    </w:p>
    <w:p w14:paraId="59EA4276" w14:textId="44AA240E" w:rsidR="00E108C4" w:rsidRPr="00683BF2" w:rsidRDefault="00E108C4" w:rsidP="00E108C4">
      <w:pPr>
        <w:tabs>
          <w:tab w:val="left" w:pos="1980"/>
        </w:tabs>
        <w:rPr>
          <w:rFonts w:ascii="Calibri" w:hAnsi="Calibri"/>
        </w:rPr>
      </w:pPr>
      <w:r w:rsidRPr="00683BF2">
        <w:rPr>
          <w:rFonts w:ascii="Calibri" w:hAnsi="Calibri"/>
          <w:b/>
        </w:rPr>
        <w:t xml:space="preserve">Department: </w:t>
      </w:r>
      <w:r w:rsidRPr="00683BF2">
        <w:rPr>
          <w:rFonts w:ascii="Calibri" w:hAnsi="Calibri"/>
          <w:b/>
        </w:rPr>
        <w:tab/>
      </w:r>
      <w:r w:rsidRPr="00683BF2">
        <w:rPr>
          <w:rFonts w:ascii="Calibri" w:hAnsi="Calibri"/>
          <w:b/>
        </w:rPr>
        <w:tab/>
      </w:r>
      <w:proofErr w:type="spellStart"/>
      <w:r w:rsidRPr="00683BF2">
        <w:rPr>
          <w:rFonts w:ascii="Calibri" w:hAnsi="Calibri"/>
        </w:rPr>
        <w:t>Chanie</w:t>
      </w:r>
      <w:proofErr w:type="spellEnd"/>
      <w:r w:rsidRPr="00683BF2">
        <w:rPr>
          <w:rFonts w:ascii="Calibri" w:hAnsi="Calibri"/>
        </w:rPr>
        <w:t xml:space="preserve"> </w:t>
      </w:r>
      <w:proofErr w:type="spellStart"/>
      <w:r w:rsidRPr="00683BF2">
        <w:rPr>
          <w:rFonts w:ascii="Calibri" w:hAnsi="Calibri"/>
        </w:rPr>
        <w:t>Wenjack</w:t>
      </w:r>
      <w:proofErr w:type="spellEnd"/>
      <w:r w:rsidRPr="00683BF2">
        <w:rPr>
          <w:rFonts w:ascii="Calibri" w:hAnsi="Calibri"/>
        </w:rPr>
        <w:t xml:space="preserve"> School for Indigenous Studies</w:t>
      </w:r>
      <w:r w:rsidRPr="00683BF2">
        <w:rPr>
          <w:rFonts w:ascii="Calibri" w:hAnsi="Calibri"/>
        </w:rPr>
        <w:tab/>
      </w:r>
      <w:r w:rsidRPr="00683BF2">
        <w:rPr>
          <w:rFonts w:ascii="Calibri" w:hAnsi="Calibri"/>
        </w:rPr>
        <w:tab/>
      </w:r>
    </w:p>
    <w:p w14:paraId="09D96D5C" w14:textId="5C6D4C3B" w:rsidR="00E108C4" w:rsidRPr="00683BF2" w:rsidRDefault="00E108C4" w:rsidP="00E108C4">
      <w:pPr>
        <w:tabs>
          <w:tab w:val="left" w:pos="1980"/>
        </w:tabs>
        <w:rPr>
          <w:rFonts w:ascii="Calibri" w:hAnsi="Calibri"/>
        </w:rPr>
      </w:pPr>
      <w:r w:rsidRPr="00683BF2">
        <w:rPr>
          <w:rFonts w:ascii="Calibri" w:hAnsi="Calibri"/>
          <w:b/>
        </w:rPr>
        <w:t xml:space="preserve">Supervisor Title: </w:t>
      </w:r>
      <w:r w:rsidRPr="00683BF2">
        <w:rPr>
          <w:rFonts w:ascii="Calibri" w:hAnsi="Calibri"/>
          <w:b/>
        </w:rPr>
        <w:tab/>
      </w:r>
      <w:r w:rsidRPr="00683BF2">
        <w:rPr>
          <w:rFonts w:ascii="Calibri" w:hAnsi="Calibri"/>
          <w:b/>
        </w:rPr>
        <w:tab/>
      </w:r>
      <w:r w:rsidRPr="00683BF2">
        <w:rPr>
          <w:rFonts w:ascii="Calibri" w:hAnsi="Calibri"/>
        </w:rPr>
        <w:t xml:space="preserve">Director, </w:t>
      </w:r>
      <w:proofErr w:type="spellStart"/>
      <w:r w:rsidRPr="00683BF2">
        <w:rPr>
          <w:rFonts w:ascii="Calibri" w:hAnsi="Calibri"/>
        </w:rPr>
        <w:t>Chanie</w:t>
      </w:r>
      <w:proofErr w:type="spellEnd"/>
      <w:r w:rsidRPr="00683BF2">
        <w:rPr>
          <w:rFonts w:ascii="Calibri" w:hAnsi="Calibri"/>
        </w:rPr>
        <w:t xml:space="preserve"> </w:t>
      </w:r>
      <w:proofErr w:type="spellStart"/>
      <w:r w:rsidRPr="00683BF2">
        <w:rPr>
          <w:rFonts w:ascii="Calibri" w:hAnsi="Calibri"/>
        </w:rPr>
        <w:t>Wenjack</w:t>
      </w:r>
      <w:proofErr w:type="spellEnd"/>
      <w:r w:rsidRPr="00683BF2">
        <w:rPr>
          <w:rFonts w:ascii="Calibri" w:hAnsi="Calibri"/>
        </w:rPr>
        <w:t xml:space="preserve"> School for Indigenous Studies</w:t>
      </w:r>
    </w:p>
    <w:p w14:paraId="75450B1B" w14:textId="6521B69E" w:rsidR="00E108C4" w:rsidRPr="00683BF2" w:rsidRDefault="00E108C4" w:rsidP="00E108C4">
      <w:pPr>
        <w:tabs>
          <w:tab w:val="left" w:pos="1980"/>
        </w:tabs>
        <w:rPr>
          <w:rFonts w:ascii="Calibri" w:hAnsi="Calibri"/>
        </w:rPr>
      </w:pPr>
      <w:r w:rsidRPr="00683BF2">
        <w:rPr>
          <w:rFonts w:ascii="Calibri" w:hAnsi="Calibri"/>
          <w:b/>
        </w:rPr>
        <w:t>Last Reviewed:</w:t>
      </w:r>
      <w:r w:rsidRPr="00683BF2">
        <w:rPr>
          <w:rFonts w:ascii="Calibri" w:hAnsi="Calibri"/>
        </w:rPr>
        <w:tab/>
      </w:r>
      <w:r w:rsidRPr="00683BF2">
        <w:rPr>
          <w:rFonts w:ascii="Calibri" w:hAnsi="Calibri"/>
        </w:rPr>
        <w:tab/>
        <w:t>November 5, 2018</w:t>
      </w:r>
    </w:p>
    <w:p w14:paraId="59DD5D9C" w14:textId="77777777" w:rsidR="00E108C4" w:rsidRPr="00683BF2" w:rsidRDefault="00E108C4" w:rsidP="00886E8E">
      <w:pPr>
        <w:pStyle w:val="Title"/>
        <w:rPr>
          <w:rFonts w:ascii="Calibri" w:hAnsi="Calibri" w:cstheme="minorHAnsi"/>
          <w:sz w:val="24"/>
          <w:szCs w:val="24"/>
        </w:rPr>
      </w:pPr>
      <w:bookmarkStart w:id="0" w:name="_GoBack"/>
      <w:bookmarkEnd w:id="0"/>
    </w:p>
    <w:p w14:paraId="087E0F47" w14:textId="77777777" w:rsidR="00E108C4" w:rsidRPr="00683BF2" w:rsidRDefault="00E108C4" w:rsidP="00886E8E">
      <w:pPr>
        <w:pStyle w:val="Title"/>
        <w:rPr>
          <w:rFonts w:ascii="Calibri" w:hAnsi="Calibri" w:cstheme="minorHAnsi"/>
          <w:sz w:val="24"/>
          <w:szCs w:val="24"/>
        </w:rPr>
      </w:pPr>
    </w:p>
    <w:p w14:paraId="0E73A3A2" w14:textId="767821A0" w:rsidR="00C92E3D" w:rsidRPr="00683BF2" w:rsidRDefault="00C92E3D" w:rsidP="00296763">
      <w:pPr>
        <w:pBdr>
          <w:bottom w:val="single" w:sz="6" w:space="1" w:color="auto"/>
        </w:pBdr>
        <w:rPr>
          <w:rFonts w:ascii="Calibri" w:hAnsi="Calibri" w:cstheme="minorHAnsi"/>
        </w:rPr>
      </w:pPr>
    </w:p>
    <w:p w14:paraId="05592DF6" w14:textId="77777777" w:rsidR="00A511B9" w:rsidRPr="00683BF2" w:rsidRDefault="00A511B9" w:rsidP="00296763">
      <w:pPr>
        <w:rPr>
          <w:rFonts w:ascii="Calibri" w:hAnsi="Calibri" w:cstheme="minorHAnsi"/>
        </w:rPr>
      </w:pPr>
    </w:p>
    <w:p w14:paraId="4944DB02" w14:textId="77777777" w:rsidR="00886E8E" w:rsidRPr="00683BF2" w:rsidRDefault="00886E8E" w:rsidP="00886E8E">
      <w:pPr>
        <w:pStyle w:val="Heading2"/>
        <w:rPr>
          <w:rFonts w:ascii="Calibri" w:hAnsi="Calibri" w:cstheme="minorHAnsi"/>
          <w:sz w:val="24"/>
          <w:szCs w:val="24"/>
        </w:rPr>
      </w:pPr>
      <w:r w:rsidRPr="00683BF2">
        <w:rPr>
          <w:rFonts w:ascii="Calibri" w:hAnsi="Calibri" w:cstheme="minorHAnsi"/>
          <w:sz w:val="24"/>
          <w:szCs w:val="24"/>
        </w:rPr>
        <w:t>Job Purpose</w:t>
      </w:r>
    </w:p>
    <w:p w14:paraId="2346B91E" w14:textId="60246475" w:rsidR="00123521" w:rsidRPr="00683BF2" w:rsidRDefault="00123521" w:rsidP="00123521">
      <w:pPr>
        <w:rPr>
          <w:rFonts w:ascii="Calibri" w:hAnsi="Calibri" w:cstheme="minorHAnsi"/>
        </w:rPr>
      </w:pPr>
      <w:r w:rsidRPr="00683BF2">
        <w:rPr>
          <w:rFonts w:ascii="Calibri" w:hAnsi="Calibri" w:cstheme="minorHAnsi"/>
        </w:rPr>
        <w:t xml:space="preserve">The </w:t>
      </w:r>
      <w:r w:rsidR="00660E7D" w:rsidRPr="00683BF2">
        <w:rPr>
          <w:rFonts w:ascii="Calibri" w:hAnsi="Calibri" w:cstheme="minorHAnsi"/>
        </w:rPr>
        <w:t xml:space="preserve">Theatre </w:t>
      </w:r>
      <w:r w:rsidRPr="00683BF2">
        <w:rPr>
          <w:rFonts w:ascii="Calibri" w:hAnsi="Calibri" w:cstheme="minorHAnsi"/>
        </w:rPr>
        <w:t xml:space="preserve">Co-ordinator will provide ongoing general administrative support needed for IPS courses and </w:t>
      </w:r>
      <w:proofErr w:type="spellStart"/>
      <w:r w:rsidRPr="00683BF2">
        <w:rPr>
          <w:rFonts w:ascii="Calibri" w:hAnsi="Calibri" w:cstheme="minorHAnsi"/>
        </w:rPr>
        <w:t>Nozhem</w:t>
      </w:r>
      <w:proofErr w:type="spellEnd"/>
      <w:r w:rsidR="00DD1D1D" w:rsidRPr="00683BF2">
        <w:rPr>
          <w:rFonts w:ascii="Calibri" w:hAnsi="Calibri" w:cstheme="minorHAnsi"/>
        </w:rPr>
        <w:t>:</w:t>
      </w:r>
      <w:r w:rsidRPr="00683BF2">
        <w:rPr>
          <w:rFonts w:ascii="Calibri" w:hAnsi="Calibri" w:cstheme="minorHAnsi"/>
        </w:rPr>
        <w:t xml:space="preserve"> First Peoples Performance Space</w:t>
      </w:r>
      <w:r w:rsidR="00DD1D1D" w:rsidRPr="00683BF2">
        <w:rPr>
          <w:rFonts w:ascii="Calibri" w:hAnsi="Calibri" w:cstheme="minorHAnsi"/>
        </w:rPr>
        <w:t xml:space="preserve"> (FPPS)</w:t>
      </w:r>
      <w:r w:rsidRPr="00683BF2">
        <w:rPr>
          <w:rFonts w:ascii="Calibri" w:hAnsi="Calibri" w:cstheme="minorHAnsi"/>
        </w:rPr>
        <w:t>: the teaching/learning lab of applied knowledge for the theory and praxis of diverse performance cultures for Trent University activities in performance studies.</w:t>
      </w:r>
    </w:p>
    <w:p w14:paraId="05E1BC8B" w14:textId="77777777" w:rsidR="00681F14" w:rsidRPr="00683BF2" w:rsidRDefault="00681F14" w:rsidP="00123521">
      <w:pPr>
        <w:rPr>
          <w:rFonts w:ascii="Calibri" w:hAnsi="Calibri" w:cstheme="minorHAnsi"/>
        </w:rPr>
      </w:pPr>
    </w:p>
    <w:p w14:paraId="400ACFC7" w14:textId="77777777" w:rsidR="00681F14" w:rsidRPr="00683BF2" w:rsidRDefault="00681F14" w:rsidP="00123521">
      <w:pPr>
        <w:rPr>
          <w:rFonts w:ascii="Calibri" w:hAnsi="Calibri" w:cstheme="minorHAnsi"/>
        </w:rPr>
      </w:pPr>
      <w:r w:rsidRPr="00683BF2">
        <w:rPr>
          <w:rFonts w:ascii="Calibri" w:hAnsi="Calibri" w:cstheme="minorHAnsi"/>
        </w:rPr>
        <w:t>Key Activities:</w:t>
      </w:r>
    </w:p>
    <w:p w14:paraId="79D1D05E" w14:textId="1157FBCD" w:rsidR="00C41B2A" w:rsidRPr="00683BF2" w:rsidRDefault="005662AF" w:rsidP="00C41B2A">
      <w:pPr>
        <w:pStyle w:val="ListParagraph"/>
        <w:numPr>
          <w:ilvl w:val="0"/>
          <w:numId w:val="7"/>
        </w:numPr>
        <w:rPr>
          <w:rFonts w:ascii="Calibri" w:hAnsi="Calibri" w:cstheme="minorHAnsi"/>
        </w:rPr>
      </w:pPr>
      <w:r w:rsidRPr="00683BF2">
        <w:rPr>
          <w:rFonts w:ascii="Calibri" w:hAnsi="Calibri" w:cstheme="minorHAnsi"/>
        </w:rPr>
        <w:t xml:space="preserve">Oversees all aspects of </w:t>
      </w:r>
      <w:proofErr w:type="spellStart"/>
      <w:r w:rsidR="00681F14" w:rsidRPr="00683BF2">
        <w:rPr>
          <w:rFonts w:ascii="Calibri" w:hAnsi="Calibri" w:cstheme="minorHAnsi"/>
        </w:rPr>
        <w:t>Nozhem</w:t>
      </w:r>
      <w:proofErr w:type="spellEnd"/>
      <w:r w:rsidR="00681F14" w:rsidRPr="00683BF2">
        <w:rPr>
          <w:rFonts w:ascii="Calibri" w:hAnsi="Calibri" w:cstheme="minorHAnsi"/>
          <w:b/>
        </w:rPr>
        <w:t xml:space="preserve"> </w:t>
      </w:r>
      <w:r w:rsidR="00DD1D1D" w:rsidRPr="00683BF2">
        <w:rPr>
          <w:rFonts w:ascii="Calibri" w:hAnsi="Calibri" w:cstheme="minorHAnsi"/>
        </w:rPr>
        <w:t>including schedul</w:t>
      </w:r>
      <w:r w:rsidR="00856445" w:rsidRPr="00683BF2">
        <w:rPr>
          <w:rFonts w:ascii="Calibri" w:hAnsi="Calibri" w:cstheme="minorHAnsi"/>
        </w:rPr>
        <w:t>ing</w:t>
      </w:r>
      <w:r w:rsidR="00DD1D1D" w:rsidRPr="00683BF2">
        <w:rPr>
          <w:rFonts w:ascii="Calibri" w:hAnsi="Calibri" w:cstheme="minorHAnsi"/>
        </w:rPr>
        <w:t xml:space="preserve"> </w:t>
      </w:r>
      <w:r w:rsidR="00681F14" w:rsidRPr="00683BF2">
        <w:rPr>
          <w:rFonts w:ascii="Calibri" w:hAnsi="Calibri" w:cstheme="minorHAnsi"/>
        </w:rPr>
        <w:t xml:space="preserve">academic performance classes and student rehearsals arising from those classes (for final year-end class presentations for invited audiences for fall, winter and summer semesters). Scheduling will include student productions affiliated with performance classes, as well as student clubs affiliated with various departments across the university. Scheduling also includes artists’ residences with alumnae from university performance programs, as well as PhD and MA students working in performance. </w:t>
      </w:r>
      <w:r w:rsidR="00C41B2A" w:rsidRPr="00683BF2">
        <w:rPr>
          <w:rFonts w:ascii="Calibri" w:hAnsi="Calibri" w:cstheme="minorHAnsi"/>
        </w:rPr>
        <w:t xml:space="preserve">  Also includes IPS outreach to regional Aboriginal Education Communities (AEC) to hold ceremonies (the roots of Indigenous performance cultures) in </w:t>
      </w:r>
      <w:proofErr w:type="spellStart"/>
      <w:r w:rsidR="00C41B2A" w:rsidRPr="00683BF2">
        <w:rPr>
          <w:rFonts w:ascii="Calibri" w:hAnsi="Calibri" w:cstheme="minorHAnsi"/>
        </w:rPr>
        <w:t>Nozhem</w:t>
      </w:r>
      <w:proofErr w:type="spellEnd"/>
      <w:r w:rsidR="00C41B2A" w:rsidRPr="00683BF2">
        <w:rPr>
          <w:rFonts w:ascii="Calibri" w:hAnsi="Calibri" w:cstheme="minorHAnsi"/>
        </w:rPr>
        <w:t xml:space="preserve">, which also includes the </w:t>
      </w:r>
      <w:proofErr w:type="spellStart"/>
      <w:r w:rsidR="00C41B2A" w:rsidRPr="00683BF2">
        <w:rPr>
          <w:rFonts w:ascii="Calibri" w:hAnsi="Calibri" w:cstheme="minorHAnsi"/>
        </w:rPr>
        <w:t>Manoo</w:t>
      </w:r>
      <w:proofErr w:type="spellEnd"/>
      <w:r w:rsidR="00C41B2A" w:rsidRPr="00683BF2">
        <w:rPr>
          <w:rFonts w:ascii="Calibri" w:hAnsi="Calibri" w:cstheme="minorHAnsi"/>
        </w:rPr>
        <w:t xml:space="preserve"> Community youth and family workshops in culture and </w:t>
      </w:r>
      <w:proofErr w:type="spellStart"/>
      <w:r w:rsidR="00C41B2A" w:rsidRPr="00683BF2">
        <w:rPr>
          <w:rFonts w:ascii="Calibri" w:hAnsi="Calibri" w:cstheme="minorHAnsi"/>
        </w:rPr>
        <w:t>Anishinaabemowin</w:t>
      </w:r>
      <w:proofErr w:type="spellEnd"/>
      <w:r w:rsidR="00C41B2A" w:rsidRPr="00683BF2">
        <w:rPr>
          <w:rFonts w:ascii="Calibri" w:hAnsi="Calibri" w:cstheme="minorHAnsi"/>
        </w:rPr>
        <w:t xml:space="preserve">. IPS also celebrates Aboriginal Language Day with children who attend First Nations language programs in their schools who come to perform in </w:t>
      </w:r>
      <w:proofErr w:type="spellStart"/>
      <w:r w:rsidR="00C41B2A" w:rsidRPr="00683BF2">
        <w:rPr>
          <w:rFonts w:ascii="Calibri" w:hAnsi="Calibri" w:cstheme="minorHAnsi"/>
        </w:rPr>
        <w:t>Nozhem</w:t>
      </w:r>
      <w:proofErr w:type="spellEnd"/>
      <w:r w:rsidR="00C41B2A" w:rsidRPr="00683BF2">
        <w:rPr>
          <w:rFonts w:ascii="Calibri" w:hAnsi="Calibri" w:cstheme="minorHAnsi"/>
        </w:rPr>
        <w:t xml:space="preserve"> and interact with Trent Students working in Indigenous Languages. </w:t>
      </w:r>
    </w:p>
    <w:p w14:paraId="0133A681" w14:textId="358F63F2" w:rsidR="00C41B2A" w:rsidRPr="00683BF2" w:rsidRDefault="005662AF" w:rsidP="00C41B2A">
      <w:pPr>
        <w:pStyle w:val="ListParagraph"/>
        <w:numPr>
          <w:ilvl w:val="0"/>
          <w:numId w:val="7"/>
        </w:numPr>
        <w:rPr>
          <w:rFonts w:ascii="Calibri" w:hAnsi="Calibri" w:cstheme="minorHAnsi"/>
        </w:rPr>
      </w:pPr>
      <w:r w:rsidRPr="00683BF2">
        <w:rPr>
          <w:rFonts w:ascii="Calibri" w:hAnsi="Calibri" w:cstheme="minorHAnsi"/>
        </w:rPr>
        <w:t xml:space="preserve">Work closely with </w:t>
      </w:r>
      <w:r w:rsidR="00DD1D1D" w:rsidRPr="00683BF2">
        <w:rPr>
          <w:rFonts w:ascii="Calibri" w:hAnsi="Calibri" w:cstheme="minorHAnsi"/>
        </w:rPr>
        <w:t xml:space="preserve">user </w:t>
      </w:r>
      <w:r w:rsidRPr="00683BF2">
        <w:rPr>
          <w:rFonts w:ascii="Calibri" w:hAnsi="Calibri" w:cstheme="minorHAnsi"/>
        </w:rPr>
        <w:t>groups</w:t>
      </w:r>
      <w:r w:rsidR="00DD1D1D" w:rsidRPr="00683BF2">
        <w:rPr>
          <w:rFonts w:ascii="Calibri" w:hAnsi="Calibri" w:cstheme="minorHAnsi"/>
        </w:rPr>
        <w:t xml:space="preserve">, </w:t>
      </w:r>
      <w:r w:rsidRPr="00683BF2">
        <w:rPr>
          <w:rFonts w:ascii="Calibri" w:hAnsi="Calibri" w:cstheme="minorHAnsi"/>
        </w:rPr>
        <w:t>instructors</w:t>
      </w:r>
      <w:r w:rsidR="00DD1D1D" w:rsidRPr="00683BF2">
        <w:rPr>
          <w:rFonts w:ascii="Calibri" w:hAnsi="Calibri" w:cstheme="minorHAnsi"/>
        </w:rPr>
        <w:t xml:space="preserve"> and technical professions</w:t>
      </w:r>
      <w:r w:rsidRPr="00683BF2">
        <w:rPr>
          <w:rFonts w:ascii="Calibri" w:hAnsi="Calibri" w:cstheme="minorHAnsi"/>
        </w:rPr>
        <w:t xml:space="preserve"> to c</w:t>
      </w:r>
      <w:r w:rsidR="00123521" w:rsidRPr="00683BF2">
        <w:rPr>
          <w:rFonts w:ascii="Calibri" w:hAnsi="Calibri" w:cstheme="minorHAnsi"/>
        </w:rPr>
        <w:t>oordinate rehearsal and show times</w:t>
      </w:r>
      <w:r w:rsidR="00C41B2A" w:rsidRPr="00683BF2">
        <w:rPr>
          <w:rFonts w:ascii="Calibri" w:hAnsi="Calibri" w:cstheme="minorHAnsi"/>
        </w:rPr>
        <w:t>.</w:t>
      </w:r>
      <w:r w:rsidR="00123521" w:rsidRPr="00683BF2">
        <w:rPr>
          <w:rFonts w:ascii="Calibri" w:hAnsi="Calibri" w:cstheme="minorHAnsi"/>
        </w:rPr>
        <w:t xml:space="preserve"> </w:t>
      </w:r>
    </w:p>
    <w:p w14:paraId="35875C2F" w14:textId="44672080" w:rsidR="00C41B2A" w:rsidRPr="00683BF2" w:rsidRDefault="005662AF" w:rsidP="00C41B2A">
      <w:pPr>
        <w:pStyle w:val="ListParagraph"/>
        <w:numPr>
          <w:ilvl w:val="0"/>
          <w:numId w:val="7"/>
        </w:numPr>
        <w:rPr>
          <w:rFonts w:ascii="Calibri" w:hAnsi="Calibri" w:cstheme="minorHAnsi"/>
        </w:rPr>
      </w:pPr>
      <w:r w:rsidRPr="00683BF2">
        <w:rPr>
          <w:rFonts w:ascii="Calibri" w:hAnsi="Calibri" w:cstheme="minorHAnsi"/>
        </w:rPr>
        <w:t xml:space="preserve">Engage </w:t>
      </w:r>
      <w:r w:rsidR="00C41B2A" w:rsidRPr="00683BF2">
        <w:rPr>
          <w:rFonts w:ascii="Calibri" w:hAnsi="Calibri" w:cstheme="minorHAnsi"/>
        </w:rPr>
        <w:t>technical staff</w:t>
      </w:r>
      <w:r w:rsidRPr="00683BF2">
        <w:rPr>
          <w:rFonts w:ascii="Calibri" w:hAnsi="Calibri" w:cstheme="minorHAnsi"/>
        </w:rPr>
        <w:t>,</w:t>
      </w:r>
      <w:r w:rsidR="004802AD" w:rsidRPr="00683BF2">
        <w:rPr>
          <w:rFonts w:ascii="Calibri" w:hAnsi="Calibri" w:cstheme="minorHAnsi"/>
        </w:rPr>
        <w:t xml:space="preserve"> </w:t>
      </w:r>
      <w:r w:rsidRPr="00683BF2">
        <w:rPr>
          <w:rFonts w:ascii="Calibri" w:hAnsi="Calibri" w:cstheme="minorHAnsi"/>
        </w:rPr>
        <w:t>and organize</w:t>
      </w:r>
      <w:r w:rsidR="00C41B2A" w:rsidRPr="00683BF2">
        <w:rPr>
          <w:rFonts w:ascii="Calibri" w:hAnsi="Calibri" w:cstheme="minorHAnsi"/>
        </w:rPr>
        <w:t xml:space="preserve"> student volunteers for productions that require Lights and Sound</w:t>
      </w:r>
      <w:r w:rsidR="0046796A" w:rsidRPr="00683BF2">
        <w:rPr>
          <w:rFonts w:ascii="Calibri" w:hAnsi="Calibri" w:cstheme="minorHAnsi"/>
        </w:rPr>
        <w:t>.</w:t>
      </w:r>
    </w:p>
    <w:p w14:paraId="24E84F31" w14:textId="0D4E5468" w:rsidR="00C41B2A" w:rsidRPr="00683BF2" w:rsidRDefault="00856445" w:rsidP="00C41B2A">
      <w:pPr>
        <w:pStyle w:val="ListParagraph"/>
        <w:numPr>
          <w:ilvl w:val="0"/>
          <w:numId w:val="7"/>
        </w:numPr>
        <w:rPr>
          <w:rFonts w:ascii="Calibri" w:hAnsi="Calibri" w:cstheme="minorHAnsi"/>
        </w:rPr>
      </w:pPr>
      <w:r w:rsidRPr="00683BF2">
        <w:rPr>
          <w:rFonts w:ascii="Calibri" w:hAnsi="Calibri" w:cstheme="minorHAnsi"/>
        </w:rPr>
        <w:lastRenderedPageBreak/>
        <w:t xml:space="preserve">Develop </w:t>
      </w:r>
      <w:r w:rsidR="005662AF" w:rsidRPr="00683BF2">
        <w:rPr>
          <w:rFonts w:ascii="Calibri" w:hAnsi="Calibri" w:cstheme="minorHAnsi"/>
        </w:rPr>
        <w:t xml:space="preserve">and </w:t>
      </w:r>
      <w:r w:rsidRPr="00683BF2">
        <w:rPr>
          <w:rFonts w:ascii="Calibri" w:hAnsi="Calibri" w:cstheme="minorHAnsi"/>
        </w:rPr>
        <w:t>assist in delivering</w:t>
      </w:r>
      <w:r w:rsidR="005662AF" w:rsidRPr="00683BF2">
        <w:rPr>
          <w:rFonts w:ascii="Calibri" w:hAnsi="Calibri" w:cstheme="minorHAnsi"/>
        </w:rPr>
        <w:t xml:space="preserve"> appropriate </w:t>
      </w:r>
      <w:r w:rsidRPr="00683BF2">
        <w:rPr>
          <w:rFonts w:ascii="Calibri" w:hAnsi="Calibri" w:cstheme="minorHAnsi"/>
        </w:rPr>
        <w:t xml:space="preserve">technical and stage management </w:t>
      </w:r>
      <w:r w:rsidR="00DD1D1D" w:rsidRPr="00683BF2">
        <w:rPr>
          <w:rFonts w:ascii="Calibri" w:hAnsi="Calibri" w:cstheme="minorHAnsi"/>
        </w:rPr>
        <w:t xml:space="preserve">training </w:t>
      </w:r>
      <w:r w:rsidR="00C41B2A" w:rsidRPr="00683BF2">
        <w:rPr>
          <w:rFonts w:ascii="Calibri" w:hAnsi="Calibri" w:cstheme="minorHAnsi"/>
        </w:rPr>
        <w:t>workshops</w:t>
      </w:r>
      <w:r w:rsidR="0090462E" w:rsidRPr="00683BF2">
        <w:rPr>
          <w:rFonts w:ascii="Calibri" w:hAnsi="Calibri" w:cstheme="minorHAnsi"/>
        </w:rPr>
        <w:t>, including in class training for components of the IPS program</w:t>
      </w:r>
    </w:p>
    <w:p w14:paraId="7F32E11D" w14:textId="3CB0B4C4" w:rsidR="00C41B2A" w:rsidRPr="00683BF2" w:rsidRDefault="005662AF" w:rsidP="00C41B2A">
      <w:pPr>
        <w:pStyle w:val="ListParagraph"/>
        <w:numPr>
          <w:ilvl w:val="0"/>
          <w:numId w:val="7"/>
        </w:numPr>
        <w:rPr>
          <w:rFonts w:ascii="Calibri" w:hAnsi="Calibri" w:cstheme="minorHAnsi"/>
        </w:rPr>
      </w:pPr>
      <w:r w:rsidRPr="00683BF2">
        <w:rPr>
          <w:rFonts w:ascii="Calibri" w:hAnsi="Calibri" w:cstheme="minorHAnsi"/>
        </w:rPr>
        <w:t xml:space="preserve">Oversee </w:t>
      </w:r>
      <w:r w:rsidR="00123521" w:rsidRPr="00683BF2">
        <w:rPr>
          <w:rFonts w:ascii="Calibri" w:hAnsi="Calibri" w:cstheme="minorHAnsi"/>
        </w:rPr>
        <w:t>front of house</w:t>
      </w:r>
      <w:r w:rsidRPr="00683BF2">
        <w:rPr>
          <w:rFonts w:ascii="Calibri" w:hAnsi="Calibri" w:cstheme="minorHAnsi"/>
        </w:rPr>
        <w:t xml:space="preserve"> and performance event</w:t>
      </w:r>
      <w:r w:rsidR="00123521" w:rsidRPr="00683BF2">
        <w:rPr>
          <w:rFonts w:ascii="Calibri" w:hAnsi="Calibri" w:cstheme="minorHAnsi"/>
        </w:rPr>
        <w:t xml:space="preserve"> assistan</w:t>
      </w:r>
      <w:r w:rsidR="00C976AD" w:rsidRPr="00683BF2">
        <w:rPr>
          <w:rFonts w:ascii="Calibri" w:hAnsi="Calibri" w:cstheme="minorHAnsi"/>
        </w:rPr>
        <w:t>ts</w:t>
      </w:r>
      <w:r w:rsidR="00123521" w:rsidRPr="00683BF2">
        <w:rPr>
          <w:rFonts w:ascii="Calibri" w:hAnsi="Calibri" w:cstheme="minorHAnsi"/>
        </w:rPr>
        <w:t>, ensur</w:t>
      </w:r>
      <w:r w:rsidR="00C41B2A" w:rsidRPr="00683BF2">
        <w:rPr>
          <w:rFonts w:ascii="Calibri" w:hAnsi="Calibri" w:cstheme="minorHAnsi"/>
        </w:rPr>
        <w:t>e the space is safe and secure</w:t>
      </w:r>
      <w:r w:rsidRPr="00683BF2">
        <w:rPr>
          <w:rFonts w:ascii="Calibri" w:hAnsi="Calibri" w:cstheme="minorHAnsi"/>
        </w:rPr>
        <w:t xml:space="preserve"> before, during and following events</w:t>
      </w:r>
      <w:r w:rsidR="00C41B2A" w:rsidRPr="00683BF2">
        <w:rPr>
          <w:rFonts w:ascii="Calibri" w:hAnsi="Calibri" w:cstheme="minorHAnsi"/>
        </w:rPr>
        <w:t>.</w:t>
      </w:r>
    </w:p>
    <w:p w14:paraId="65392DDB" w14:textId="5DA12058" w:rsidR="009951D9" w:rsidRPr="00683BF2" w:rsidRDefault="009951D9" w:rsidP="00C41B2A">
      <w:pPr>
        <w:pStyle w:val="ListParagraph"/>
        <w:numPr>
          <w:ilvl w:val="0"/>
          <w:numId w:val="7"/>
        </w:numPr>
        <w:rPr>
          <w:rFonts w:ascii="Calibri" w:hAnsi="Calibri" w:cstheme="minorHAnsi"/>
        </w:rPr>
      </w:pPr>
      <w:r w:rsidRPr="00683BF2">
        <w:rPr>
          <w:rFonts w:ascii="Calibri" w:hAnsi="Calibri" w:cstheme="minorHAnsi"/>
        </w:rPr>
        <w:t>Act as Stage Manager for student shows as required.</w:t>
      </w:r>
    </w:p>
    <w:p w14:paraId="5DF31F54" w14:textId="4356A172" w:rsidR="00C41B2A" w:rsidRPr="00683BF2" w:rsidRDefault="00DD1D1D" w:rsidP="00C41B2A">
      <w:pPr>
        <w:pStyle w:val="ListParagraph"/>
        <w:numPr>
          <w:ilvl w:val="0"/>
          <w:numId w:val="7"/>
        </w:numPr>
        <w:rPr>
          <w:rFonts w:ascii="Calibri" w:hAnsi="Calibri" w:cstheme="minorHAnsi"/>
        </w:rPr>
      </w:pPr>
      <w:r w:rsidRPr="00683BF2">
        <w:rPr>
          <w:rFonts w:ascii="Calibri" w:hAnsi="Calibri" w:cstheme="minorHAnsi"/>
        </w:rPr>
        <w:t>Manage</w:t>
      </w:r>
      <w:r w:rsidR="00C41B2A" w:rsidRPr="00683BF2">
        <w:rPr>
          <w:rFonts w:ascii="Calibri" w:hAnsi="Calibri" w:cstheme="minorHAnsi"/>
        </w:rPr>
        <w:t xml:space="preserve"> reservation bookings</w:t>
      </w:r>
      <w:r w:rsidR="005662AF" w:rsidRPr="00683BF2">
        <w:rPr>
          <w:rFonts w:ascii="Calibri" w:hAnsi="Calibri" w:cstheme="minorHAnsi"/>
        </w:rPr>
        <w:t xml:space="preserve"> </w:t>
      </w:r>
      <w:r w:rsidR="00856445" w:rsidRPr="00683BF2">
        <w:rPr>
          <w:rFonts w:ascii="Calibri" w:hAnsi="Calibri" w:cstheme="minorHAnsi"/>
        </w:rPr>
        <w:t>for performances presented by, or affiliated with, IPS.</w:t>
      </w:r>
      <w:r w:rsidR="00123521" w:rsidRPr="00683BF2">
        <w:rPr>
          <w:rFonts w:ascii="Calibri" w:hAnsi="Calibri" w:cstheme="minorHAnsi"/>
        </w:rPr>
        <w:t xml:space="preserve"> </w:t>
      </w:r>
    </w:p>
    <w:p w14:paraId="5305B4DA" w14:textId="59C1E63D" w:rsidR="00C41B2A" w:rsidRPr="00683BF2" w:rsidRDefault="00C41B2A" w:rsidP="00C41B2A">
      <w:pPr>
        <w:pStyle w:val="ListParagraph"/>
        <w:numPr>
          <w:ilvl w:val="0"/>
          <w:numId w:val="7"/>
        </w:numPr>
        <w:spacing w:after="160" w:line="259" w:lineRule="auto"/>
        <w:rPr>
          <w:rFonts w:ascii="Calibri" w:hAnsi="Calibri" w:cstheme="minorHAnsi"/>
          <w:b/>
        </w:rPr>
      </w:pPr>
      <w:r w:rsidRPr="00683BF2">
        <w:rPr>
          <w:rFonts w:ascii="Calibri" w:hAnsi="Calibri" w:cstheme="minorHAnsi"/>
        </w:rPr>
        <w:t>Support IPS program</w:t>
      </w:r>
      <w:r w:rsidR="004802AD" w:rsidRPr="00683BF2">
        <w:rPr>
          <w:rFonts w:ascii="Calibri" w:hAnsi="Calibri" w:cstheme="minorHAnsi"/>
          <w:strike/>
        </w:rPr>
        <w:t xml:space="preserve"> </w:t>
      </w:r>
      <w:r w:rsidRPr="00683BF2">
        <w:rPr>
          <w:rFonts w:ascii="Calibri" w:hAnsi="Calibri" w:cstheme="minorHAnsi"/>
        </w:rPr>
        <w:t>to create and distribute promotional materials for community events and productions.</w:t>
      </w:r>
    </w:p>
    <w:p w14:paraId="6FB00938" w14:textId="746438A5" w:rsidR="008271DE" w:rsidRPr="00683BF2" w:rsidRDefault="008271DE" w:rsidP="008271DE">
      <w:pPr>
        <w:pStyle w:val="ListParagraph"/>
        <w:numPr>
          <w:ilvl w:val="0"/>
          <w:numId w:val="7"/>
        </w:numPr>
        <w:spacing w:after="160" w:line="259" w:lineRule="auto"/>
        <w:rPr>
          <w:rFonts w:ascii="Calibri" w:hAnsi="Calibri" w:cstheme="minorHAnsi"/>
        </w:rPr>
      </w:pPr>
      <w:r w:rsidRPr="00683BF2">
        <w:rPr>
          <w:rFonts w:ascii="Calibri" w:hAnsi="Calibri" w:cstheme="minorHAnsi"/>
        </w:rPr>
        <w:t xml:space="preserve">Monitor and appraise needs of </w:t>
      </w:r>
      <w:proofErr w:type="spellStart"/>
      <w:r w:rsidRPr="00683BF2">
        <w:rPr>
          <w:rFonts w:ascii="Calibri" w:hAnsi="Calibri" w:cstheme="minorHAnsi"/>
        </w:rPr>
        <w:t>Nozhem</w:t>
      </w:r>
      <w:proofErr w:type="spellEnd"/>
      <w:r w:rsidR="004802AD" w:rsidRPr="00683BF2">
        <w:rPr>
          <w:rFonts w:ascii="Calibri" w:hAnsi="Calibri" w:cstheme="minorHAnsi"/>
        </w:rPr>
        <w:t xml:space="preserve"> </w:t>
      </w:r>
      <w:r w:rsidRPr="00683BF2">
        <w:rPr>
          <w:rFonts w:ascii="Calibri" w:hAnsi="Calibri" w:cstheme="minorHAnsi"/>
        </w:rPr>
        <w:t>for repairs, upgrades and maintenance of equipment and infrastructure as required.</w:t>
      </w:r>
    </w:p>
    <w:p w14:paraId="4C799759" w14:textId="4CD75BB0" w:rsidR="008271DE" w:rsidRPr="00683BF2" w:rsidRDefault="008271DE" w:rsidP="004802AD">
      <w:pPr>
        <w:pStyle w:val="ListParagraph"/>
        <w:numPr>
          <w:ilvl w:val="0"/>
          <w:numId w:val="7"/>
        </w:numPr>
        <w:rPr>
          <w:rFonts w:ascii="Calibri" w:hAnsi="Calibri" w:cstheme="minorHAnsi"/>
          <w:b/>
        </w:rPr>
      </w:pPr>
      <w:r w:rsidRPr="00683BF2">
        <w:rPr>
          <w:rFonts w:ascii="Calibri" w:hAnsi="Calibri" w:cstheme="minorHAnsi"/>
        </w:rPr>
        <w:t xml:space="preserve">Ensure that the space is clean and stocked with materials required </w:t>
      </w:r>
      <w:r w:rsidR="009951D9" w:rsidRPr="00683BF2">
        <w:rPr>
          <w:rFonts w:ascii="Calibri" w:hAnsi="Calibri" w:cstheme="minorHAnsi"/>
        </w:rPr>
        <w:t>for</w:t>
      </w:r>
      <w:r w:rsidRPr="00683BF2">
        <w:rPr>
          <w:rFonts w:ascii="Calibri" w:hAnsi="Calibri" w:cstheme="minorHAnsi"/>
        </w:rPr>
        <w:t xml:space="preserve"> smooth operations. </w:t>
      </w:r>
    </w:p>
    <w:p w14:paraId="4360186F" w14:textId="53241510" w:rsidR="005662AF" w:rsidRPr="00683BF2" w:rsidRDefault="005662AF" w:rsidP="00C41B2A">
      <w:pPr>
        <w:pStyle w:val="ListParagraph"/>
        <w:numPr>
          <w:ilvl w:val="0"/>
          <w:numId w:val="7"/>
        </w:numPr>
        <w:rPr>
          <w:rFonts w:ascii="Calibri" w:hAnsi="Calibri" w:cstheme="minorHAnsi"/>
        </w:rPr>
      </w:pPr>
      <w:r w:rsidRPr="00683BF2">
        <w:rPr>
          <w:rFonts w:ascii="Calibri" w:hAnsi="Calibri" w:cstheme="minorHAnsi"/>
        </w:rPr>
        <w:t>Actively engage with External Users, being their s</w:t>
      </w:r>
      <w:r w:rsidR="00681F14" w:rsidRPr="00683BF2">
        <w:rPr>
          <w:rFonts w:ascii="Calibri" w:hAnsi="Calibri" w:cstheme="minorHAnsi"/>
        </w:rPr>
        <w:t xml:space="preserve">ingle point of contact for </w:t>
      </w:r>
      <w:r w:rsidR="00123521" w:rsidRPr="00683BF2">
        <w:rPr>
          <w:rFonts w:ascii="Calibri" w:hAnsi="Calibri" w:cstheme="minorHAnsi"/>
        </w:rPr>
        <w:t>throughout their stay</w:t>
      </w:r>
      <w:r w:rsidRPr="00683BF2">
        <w:rPr>
          <w:rFonts w:ascii="Calibri" w:hAnsi="Calibri" w:cstheme="minorHAnsi"/>
        </w:rPr>
        <w:t xml:space="preserve">. </w:t>
      </w:r>
    </w:p>
    <w:p w14:paraId="58962C5F" w14:textId="43DE100C" w:rsidR="00681F14" w:rsidRPr="00683BF2" w:rsidRDefault="005662AF" w:rsidP="00C41B2A">
      <w:pPr>
        <w:pStyle w:val="ListParagraph"/>
        <w:numPr>
          <w:ilvl w:val="0"/>
          <w:numId w:val="7"/>
        </w:numPr>
        <w:rPr>
          <w:rFonts w:ascii="Calibri" w:hAnsi="Calibri" w:cstheme="minorHAnsi"/>
        </w:rPr>
      </w:pPr>
      <w:r w:rsidRPr="00683BF2">
        <w:rPr>
          <w:rFonts w:ascii="Calibri" w:hAnsi="Calibri" w:cstheme="minorHAnsi"/>
        </w:rPr>
        <w:t>F</w:t>
      </w:r>
      <w:r w:rsidR="00123521" w:rsidRPr="00683BF2">
        <w:rPr>
          <w:rFonts w:ascii="Calibri" w:hAnsi="Calibri" w:cstheme="minorHAnsi"/>
        </w:rPr>
        <w:t>amiliar</w:t>
      </w:r>
      <w:r w:rsidRPr="00683BF2">
        <w:rPr>
          <w:rFonts w:ascii="Calibri" w:hAnsi="Calibri" w:cstheme="minorHAnsi"/>
        </w:rPr>
        <w:t>ity</w:t>
      </w:r>
      <w:r w:rsidR="00123521" w:rsidRPr="00683BF2">
        <w:rPr>
          <w:rFonts w:ascii="Calibri" w:hAnsi="Calibri" w:cstheme="minorHAnsi"/>
        </w:rPr>
        <w:t xml:space="preserve"> with the </w:t>
      </w:r>
      <w:proofErr w:type="spellStart"/>
      <w:r w:rsidRPr="00683BF2">
        <w:rPr>
          <w:rFonts w:ascii="Calibri" w:hAnsi="Calibri" w:cstheme="minorHAnsi"/>
        </w:rPr>
        <w:t>Wenjack</w:t>
      </w:r>
      <w:proofErr w:type="spellEnd"/>
      <w:r w:rsidRPr="00683BF2">
        <w:rPr>
          <w:rFonts w:ascii="Calibri" w:hAnsi="Calibri" w:cstheme="minorHAnsi"/>
        </w:rPr>
        <w:t xml:space="preserve"> School, the broader </w:t>
      </w:r>
      <w:r w:rsidR="00123521" w:rsidRPr="00683BF2">
        <w:rPr>
          <w:rFonts w:ascii="Calibri" w:hAnsi="Calibri" w:cstheme="minorHAnsi"/>
        </w:rPr>
        <w:t xml:space="preserve">university and the surrounding community and </w:t>
      </w:r>
      <w:r w:rsidRPr="00683BF2">
        <w:rPr>
          <w:rFonts w:ascii="Calibri" w:hAnsi="Calibri" w:cstheme="minorHAnsi"/>
        </w:rPr>
        <w:t xml:space="preserve">capability to </w:t>
      </w:r>
      <w:r w:rsidR="00123521" w:rsidRPr="00683BF2">
        <w:rPr>
          <w:rFonts w:ascii="Calibri" w:hAnsi="Calibri" w:cstheme="minorHAnsi"/>
        </w:rPr>
        <w:t>assist with any requirements</w:t>
      </w:r>
      <w:r w:rsidR="00A71283" w:rsidRPr="00683BF2">
        <w:rPr>
          <w:rFonts w:ascii="Calibri" w:hAnsi="Calibri" w:cstheme="minorHAnsi"/>
        </w:rPr>
        <w:t xml:space="preserve"> or to redirect inquiry to appropriate source</w:t>
      </w:r>
      <w:r w:rsidR="00123521" w:rsidRPr="00683BF2">
        <w:rPr>
          <w:rFonts w:ascii="Calibri" w:hAnsi="Calibri" w:cstheme="minorHAnsi"/>
        </w:rPr>
        <w:t xml:space="preserve">. </w:t>
      </w:r>
    </w:p>
    <w:p w14:paraId="14310E62" w14:textId="458067DB" w:rsidR="00C41B2A" w:rsidRPr="00683BF2" w:rsidRDefault="00C41B2A" w:rsidP="00C41B2A">
      <w:pPr>
        <w:pStyle w:val="ListParagraph"/>
        <w:numPr>
          <w:ilvl w:val="0"/>
          <w:numId w:val="7"/>
        </w:numPr>
        <w:rPr>
          <w:rFonts w:ascii="Calibri" w:hAnsi="Calibri" w:cstheme="minorHAnsi"/>
        </w:rPr>
      </w:pPr>
      <w:r w:rsidRPr="00683BF2">
        <w:rPr>
          <w:rFonts w:ascii="Calibri" w:hAnsi="Calibri" w:cstheme="minorHAnsi"/>
        </w:rPr>
        <w:t xml:space="preserve">Provide information regarding the protocols and policies </w:t>
      </w:r>
      <w:r w:rsidR="00A71283" w:rsidRPr="00683BF2">
        <w:rPr>
          <w:rFonts w:ascii="Calibri" w:hAnsi="Calibri" w:cstheme="minorHAnsi"/>
        </w:rPr>
        <w:t xml:space="preserve">for Users </w:t>
      </w:r>
      <w:r w:rsidRPr="00683BF2">
        <w:rPr>
          <w:rFonts w:ascii="Calibri" w:hAnsi="Calibri" w:cstheme="minorHAnsi"/>
        </w:rPr>
        <w:t xml:space="preserve">of </w:t>
      </w:r>
      <w:proofErr w:type="spellStart"/>
      <w:r w:rsidRPr="00683BF2">
        <w:rPr>
          <w:rFonts w:ascii="Calibri" w:hAnsi="Calibri" w:cstheme="minorHAnsi"/>
        </w:rPr>
        <w:t>Nozhem</w:t>
      </w:r>
      <w:proofErr w:type="spellEnd"/>
      <w:r w:rsidR="00856445" w:rsidRPr="00683BF2">
        <w:rPr>
          <w:rFonts w:ascii="Calibri" w:hAnsi="Calibri" w:cstheme="minorHAnsi"/>
        </w:rPr>
        <w:t>,</w:t>
      </w:r>
      <w:r w:rsidR="00A71283" w:rsidRPr="00683BF2">
        <w:rPr>
          <w:rFonts w:ascii="Calibri" w:hAnsi="Calibri" w:cstheme="minorHAnsi"/>
        </w:rPr>
        <w:t xml:space="preserve"> ensuring that documents and appropriate User agreements </w:t>
      </w:r>
      <w:proofErr w:type="gramStart"/>
      <w:r w:rsidR="00A71283" w:rsidRPr="00683BF2">
        <w:rPr>
          <w:rFonts w:ascii="Calibri" w:hAnsi="Calibri" w:cstheme="minorHAnsi"/>
        </w:rPr>
        <w:t>are secured</w:t>
      </w:r>
      <w:proofErr w:type="gramEnd"/>
      <w:r w:rsidR="00A71283" w:rsidRPr="00683BF2">
        <w:rPr>
          <w:rFonts w:ascii="Calibri" w:hAnsi="Calibri" w:cstheme="minorHAnsi"/>
        </w:rPr>
        <w:t xml:space="preserve">. </w:t>
      </w:r>
    </w:p>
    <w:p w14:paraId="39017F39" w14:textId="74EC422D" w:rsidR="00C41B2A" w:rsidRPr="00683BF2" w:rsidRDefault="00C41B2A" w:rsidP="00C41B2A">
      <w:pPr>
        <w:pStyle w:val="ListParagraph"/>
        <w:numPr>
          <w:ilvl w:val="0"/>
          <w:numId w:val="7"/>
        </w:numPr>
        <w:spacing w:after="160" w:line="259" w:lineRule="auto"/>
        <w:rPr>
          <w:rFonts w:ascii="Calibri" w:hAnsi="Calibri" w:cstheme="minorHAnsi"/>
        </w:rPr>
      </w:pPr>
      <w:r w:rsidRPr="00683BF2">
        <w:rPr>
          <w:rFonts w:ascii="Calibri" w:hAnsi="Calibri" w:cstheme="minorHAnsi"/>
        </w:rPr>
        <w:t>Organize</w:t>
      </w:r>
      <w:r w:rsidR="00A71283" w:rsidRPr="00683BF2">
        <w:rPr>
          <w:rFonts w:ascii="Calibri" w:hAnsi="Calibri" w:cstheme="minorHAnsi"/>
        </w:rPr>
        <w:t xml:space="preserve"> and attend</w:t>
      </w:r>
      <w:r w:rsidRPr="00683BF2">
        <w:rPr>
          <w:rFonts w:ascii="Calibri" w:hAnsi="Calibri" w:cstheme="minorHAnsi"/>
        </w:rPr>
        <w:t xml:space="preserve"> IPS Faculty and Production meetings when required.</w:t>
      </w:r>
    </w:p>
    <w:p w14:paraId="5CBE6F2D" w14:textId="1ACBE93F" w:rsidR="008271DE" w:rsidRPr="00683BF2" w:rsidRDefault="008271DE" w:rsidP="008271DE">
      <w:pPr>
        <w:pStyle w:val="ListParagraph"/>
        <w:numPr>
          <w:ilvl w:val="0"/>
          <w:numId w:val="7"/>
        </w:numPr>
        <w:spacing w:after="160" w:line="259" w:lineRule="auto"/>
        <w:rPr>
          <w:rFonts w:ascii="Calibri" w:hAnsi="Calibri" w:cstheme="minorHAnsi"/>
        </w:rPr>
      </w:pPr>
      <w:r w:rsidRPr="00683BF2">
        <w:rPr>
          <w:rFonts w:ascii="Calibri" w:hAnsi="Calibri" w:cstheme="minorHAnsi"/>
        </w:rPr>
        <w:t xml:space="preserve">Collaborate with Director, Faculty and </w:t>
      </w:r>
      <w:proofErr w:type="spellStart"/>
      <w:r w:rsidRPr="00683BF2">
        <w:rPr>
          <w:rFonts w:ascii="Calibri" w:hAnsi="Calibri" w:cstheme="minorHAnsi"/>
        </w:rPr>
        <w:t>Wenjack</w:t>
      </w:r>
      <w:proofErr w:type="spellEnd"/>
      <w:r w:rsidRPr="00683BF2">
        <w:rPr>
          <w:rFonts w:ascii="Calibri" w:hAnsi="Calibri" w:cstheme="minorHAnsi"/>
        </w:rPr>
        <w:t xml:space="preserve"> School to ensure budgets and reports are on track and communications are clear and shared appropriately. </w:t>
      </w:r>
    </w:p>
    <w:p w14:paraId="63B9E99E" w14:textId="0681F068" w:rsidR="00123521" w:rsidRPr="00683BF2" w:rsidRDefault="008271DE" w:rsidP="00C41B2A">
      <w:pPr>
        <w:pStyle w:val="ListParagraph"/>
        <w:numPr>
          <w:ilvl w:val="0"/>
          <w:numId w:val="7"/>
        </w:numPr>
        <w:rPr>
          <w:rFonts w:ascii="Calibri" w:hAnsi="Calibri" w:cstheme="minorHAnsi"/>
        </w:rPr>
      </w:pPr>
      <w:r w:rsidRPr="00683BF2">
        <w:rPr>
          <w:rFonts w:ascii="Calibri" w:hAnsi="Calibri" w:cstheme="minorHAnsi"/>
        </w:rPr>
        <w:t>Support</w:t>
      </w:r>
      <w:r w:rsidR="00123521" w:rsidRPr="00683BF2">
        <w:rPr>
          <w:rFonts w:ascii="Calibri" w:hAnsi="Calibri" w:cstheme="minorHAnsi"/>
        </w:rPr>
        <w:t xml:space="preserve"> IPS program </w:t>
      </w:r>
      <w:r w:rsidRPr="00683BF2">
        <w:rPr>
          <w:rFonts w:ascii="Calibri" w:hAnsi="Calibri" w:cstheme="minorHAnsi"/>
        </w:rPr>
        <w:t xml:space="preserve">by assisting in the </w:t>
      </w:r>
      <w:r w:rsidR="00123521" w:rsidRPr="00683BF2">
        <w:rPr>
          <w:rFonts w:ascii="Calibri" w:hAnsi="Calibri" w:cstheme="minorHAnsi"/>
        </w:rPr>
        <w:t>creat</w:t>
      </w:r>
      <w:r w:rsidRPr="00683BF2">
        <w:rPr>
          <w:rFonts w:ascii="Calibri" w:hAnsi="Calibri" w:cstheme="minorHAnsi"/>
        </w:rPr>
        <w:t>ion of</w:t>
      </w:r>
      <w:r w:rsidR="00123521" w:rsidRPr="00683BF2">
        <w:rPr>
          <w:rFonts w:ascii="Calibri" w:hAnsi="Calibri" w:cstheme="minorHAnsi"/>
        </w:rPr>
        <w:t xml:space="preserve"> reports for IPS activities as well as prepare archives for these activities.</w:t>
      </w:r>
    </w:p>
    <w:p w14:paraId="0F9A0AC2" w14:textId="15E97D27" w:rsidR="008271DE" w:rsidRPr="00683BF2" w:rsidRDefault="008271DE" w:rsidP="008271DE">
      <w:pPr>
        <w:pStyle w:val="ListParagraph"/>
        <w:numPr>
          <w:ilvl w:val="0"/>
          <w:numId w:val="7"/>
        </w:numPr>
        <w:rPr>
          <w:rFonts w:ascii="Calibri" w:hAnsi="Calibri" w:cstheme="minorHAnsi"/>
        </w:rPr>
      </w:pPr>
      <w:r w:rsidRPr="00683BF2">
        <w:rPr>
          <w:rFonts w:ascii="Calibri" w:hAnsi="Calibri" w:cstheme="minorHAnsi"/>
        </w:rPr>
        <w:t xml:space="preserve">Schedule </w:t>
      </w:r>
      <w:proofErr w:type="spellStart"/>
      <w:r w:rsidRPr="00683BF2">
        <w:rPr>
          <w:rFonts w:ascii="Calibri" w:hAnsi="Calibri" w:cstheme="minorHAnsi"/>
        </w:rPr>
        <w:t>Nozhem</w:t>
      </w:r>
      <w:proofErr w:type="spellEnd"/>
      <w:r w:rsidRPr="00683BF2">
        <w:rPr>
          <w:rFonts w:ascii="Calibri" w:hAnsi="Calibri" w:cstheme="minorHAnsi"/>
        </w:rPr>
        <w:t xml:space="preserve"> Office for faculty, TA and performance staff as needed.</w:t>
      </w:r>
    </w:p>
    <w:p w14:paraId="6E443048" w14:textId="77777777" w:rsidR="0043084A" w:rsidRPr="00683BF2" w:rsidRDefault="0043084A" w:rsidP="0043084A">
      <w:pPr>
        <w:rPr>
          <w:rFonts w:ascii="Calibri" w:hAnsi="Calibri" w:cstheme="minorHAnsi"/>
        </w:rPr>
      </w:pPr>
    </w:p>
    <w:p w14:paraId="48FD2AD9" w14:textId="77777777" w:rsidR="001B0357" w:rsidRPr="00683BF2" w:rsidRDefault="001B0357" w:rsidP="001B0357">
      <w:pPr>
        <w:pStyle w:val="Heading2"/>
        <w:rPr>
          <w:rFonts w:ascii="Calibri" w:hAnsi="Calibri" w:cstheme="minorHAnsi"/>
          <w:sz w:val="24"/>
          <w:szCs w:val="24"/>
        </w:rPr>
      </w:pPr>
      <w:r w:rsidRPr="00683BF2">
        <w:rPr>
          <w:rFonts w:ascii="Calibri" w:hAnsi="Calibri" w:cstheme="minorHAnsi"/>
          <w:sz w:val="24"/>
          <w:szCs w:val="24"/>
        </w:rPr>
        <w:t xml:space="preserve">Education </w:t>
      </w:r>
    </w:p>
    <w:p w14:paraId="79E29C82" w14:textId="6A1D2289" w:rsidR="00B900B5" w:rsidRPr="00683BF2" w:rsidRDefault="00DE08EC" w:rsidP="004802AD">
      <w:pPr>
        <w:rPr>
          <w:rFonts w:ascii="Calibri" w:hAnsi="Calibri" w:cstheme="minorHAnsi"/>
        </w:rPr>
      </w:pPr>
      <w:r w:rsidRPr="00683BF2">
        <w:rPr>
          <w:rFonts w:ascii="Calibri" w:hAnsi="Calibri" w:cstheme="minorHAnsi"/>
          <w:lang w:val="en-US" w:eastAsia="en-US"/>
        </w:rPr>
        <w:t xml:space="preserve">Honours </w:t>
      </w:r>
      <w:r w:rsidR="00403F80" w:rsidRPr="00683BF2">
        <w:rPr>
          <w:rFonts w:ascii="Calibri" w:hAnsi="Calibri" w:cstheme="minorHAnsi"/>
          <w:lang w:val="en-US" w:eastAsia="en-US"/>
        </w:rPr>
        <w:t xml:space="preserve">University </w:t>
      </w:r>
      <w:r w:rsidRPr="00683BF2">
        <w:rPr>
          <w:rFonts w:ascii="Calibri" w:hAnsi="Calibri" w:cstheme="minorHAnsi"/>
          <w:lang w:val="en-US" w:eastAsia="en-US"/>
        </w:rPr>
        <w:t xml:space="preserve">degree or equivalent in relevant work experience in a related field, or a combination of education and experience. </w:t>
      </w:r>
    </w:p>
    <w:p w14:paraId="57D6656C" w14:textId="77777777" w:rsidR="00123521" w:rsidRPr="00683BF2" w:rsidRDefault="00123521" w:rsidP="008C59D3">
      <w:pPr>
        <w:rPr>
          <w:rFonts w:ascii="Calibri" w:hAnsi="Calibri" w:cstheme="minorHAnsi"/>
        </w:rPr>
      </w:pPr>
    </w:p>
    <w:p w14:paraId="56FDD26D" w14:textId="77777777" w:rsidR="001B0357" w:rsidRPr="00683BF2" w:rsidRDefault="001B0357" w:rsidP="001B0357">
      <w:pPr>
        <w:pStyle w:val="Heading2"/>
        <w:rPr>
          <w:rFonts w:ascii="Calibri" w:hAnsi="Calibri" w:cstheme="minorHAnsi"/>
          <w:sz w:val="24"/>
          <w:szCs w:val="24"/>
        </w:rPr>
      </w:pPr>
      <w:r w:rsidRPr="00683BF2">
        <w:rPr>
          <w:rFonts w:ascii="Calibri" w:hAnsi="Calibri" w:cstheme="minorHAnsi"/>
          <w:sz w:val="24"/>
          <w:szCs w:val="24"/>
        </w:rPr>
        <w:t>Experience Required</w:t>
      </w:r>
    </w:p>
    <w:p w14:paraId="68977BBA" w14:textId="08BA396D" w:rsidR="004802AD" w:rsidRPr="00683BF2" w:rsidRDefault="00DE08EC" w:rsidP="004802AD">
      <w:pPr>
        <w:pStyle w:val="ListParagraph"/>
        <w:numPr>
          <w:ilvl w:val="0"/>
          <w:numId w:val="29"/>
        </w:numPr>
        <w:rPr>
          <w:rFonts w:ascii="Calibri" w:hAnsi="Calibri" w:cstheme="minorHAnsi"/>
          <w:lang w:val="en-US" w:eastAsia="en-US"/>
        </w:rPr>
      </w:pPr>
      <w:r w:rsidRPr="00683BF2">
        <w:rPr>
          <w:rFonts w:ascii="Calibri" w:hAnsi="Calibri" w:cstheme="minorHAnsi"/>
          <w:lang w:val="en-US" w:eastAsia="en-US"/>
        </w:rPr>
        <w:t xml:space="preserve">A minimum of </w:t>
      </w:r>
      <w:r w:rsidR="005B5152" w:rsidRPr="00683BF2">
        <w:rPr>
          <w:rFonts w:ascii="Calibri" w:hAnsi="Calibri" w:cstheme="minorHAnsi"/>
          <w:lang w:val="en-US" w:eastAsia="en-US"/>
        </w:rPr>
        <w:t xml:space="preserve">1-3 </w:t>
      </w:r>
      <w:r w:rsidRPr="00683BF2">
        <w:rPr>
          <w:rFonts w:ascii="Calibri" w:hAnsi="Calibri" w:cstheme="minorHAnsi"/>
          <w:lang w:val="en-US" w:eastAsia="en-US"/>
        </w:rPr>
        <w:t xml:space="preserve">years of experience in a theatre / production capacity preferably in an academic setting. </w:t>
      </w:r>
    </w:p>
    <w:p w14:paraId="42036D78" w14:textId="35EBF66D" w:rsidR="00403F80" w:rsidRPr="00683BF2" w:rsidRDefault="00DE08EC" w:rsidP="008C59D3">
      <w:pPr>
        <w:pStyle w:val="ListParagraph"/>
        <w:numPr>
          <w:ilvl w:val="0"/>
          <w:numId w:val="29"/>
        </w:numPr>
        <w:rPr>
          <w:rFonts w:ascii="Calibri" w:hAnsi="Calibri" w:cstheme="minorHAnsi"/>
          <w:lang w:val="en-US" w:eastAsia="en-US"/>
        </w:rPr>
      </w:pPr>
      <w:r w:rsidRPr="00683BF2">
        <w:rPr>
          <w:rFonts w:ascii="Calibri" w:hAnsi="Calibri" w:cstheme="minorHAnsi"/>
          <w:lang w:val="en-US" w:eastAsia="en-US"/>
        </w:rPr>
        <w:t>Experience supporting Indigenous students, faculty, staff and community in a performance capacity</w:t>
      </w:r>
    </w:p>
    <w:p w14:paraId="48EBDE26" w14:textId="77777777" w:rsidR="002F5F17" w:rsidRPr="00683BF2" w:rsidRDefault="00403F80" w:rsidP="002F5F17">
      <w:pPr>
        <w:pStyle w:val="ListParagraph"/>
        <w:numPr>
          <w:ilvl w:val="0"/>
          <w:numId w:val="29"/>
        </w:numPr>
        <w:rPr>
          <w:rFonts w:ascii="Calibri" w:hAnsi="Calibri" w:cstheme="minorHAnsi"/>
          <w:lang w:val="en-US" w:eastAsia="en-US"/>
        </w:rPr>
      </w:pPr>
      <w:r w:rsidRPr="00683BF2">
        <w:rPr>
          <w:rFonts w:ascii="Calibri" w:hAnsi="Calibri" w:cstheme="minorHAnsi"/>
        </w:rPr>
        <w:t xml:space="preserve">Demonstrated teamwork and conflict resolution skills </w:t>
      </w:r>
    </w:p>
    <w:p w14:paraId="62B24364" w14:textId="77777777" w:rsidR="002F5F17" w:rsidRPr="00683BF2" w:rsidRDefault="002B0FD3" w:rsidP="002F5F17">
      <w:pPr>
        <w:pStyle w:val="ListParagraph"/>
        <w:numPr>
          <w:ilvl w:val="0"/>
          <w:numId w:val="29"/>
        </w:numPr>
        <w:rPr>
          <w:rFonts w:ascii="Calibri" w:hAnsi="Calibri" w:cstheme="minorHAnsi"/>
          <w:lang w:val="en-US" w:eastAsia="en-US"/>
        </w:rPr>
      </w:pPr>
      <w:r w:rsidRPr="00683BF2">
        <w:rPr>
          <w:rFonts w:ascii="Calibri" w:hAnsi="Calibri" w:cstheme="minorHAnsi"/>
        </w:rPr>
        <w:t>Demon</w:t>
      </w:r>
      <w:r w:rsidR="009951D9" w:rsidRPr="00683BF2">
        <w:rPr>
          <w:rFonts w:ascii="Calibri" w:hAnsi="Calibri" w:cstheme="minorHAnsi"/>
        </w:rPr>
        <w:t>strated ability to manage projects and</w:t>
      </w:r>
      <w:r w:rsidRPr="00683BF2">
        <w:rPr>
          <w:rFonts w:ascii="Calibri" w:hAnsi="Calibri" w:cstheme="minorHAnsi"/>
        </w:rPr>
        <w:t xml:space="preserve"> programming</w:t>
      </w:r>
      <w:r w:rsidR="009951D9" w:rsidRPr="00683BF2">
        <w:rPr>
          <w:rFonts w:ascii="Calibri" w:hAnsi="Calibri" w:cstheme="minorHAnsi"/>
        </w:rPr>
        <w:t>,</w:t>
      </w:r>
      <w:r w:rsidRPr="00683BF2">
        <w:rPr>
          <w:rFonts w:ascii="Calibri" w:hAnsi="Calibri" w:cstheme="minorHAnsi"/>
        </w:rPr>
        <w:t xml:space="preserve"> and coordinate students and volunteers</w:t>
      </w:r>
    </w:p>
    <w:p w14:paraId="1DD19C6C" w14:textId="77777777" w:rsidR="002F5F17" w:rsidRPr="00683BF2" w:rsidRDefault="002B0FD3" w:rsidP="002F5F17">
      <w:pPr>
        <w:pStyle w:val="ListParagraph"/>
        <w:numPr>
          <w:ilvl w:val="0"/>
          <w:numId w:val="29"/>
        </w:numPr>
        <w:rPr>
          <w:rFonts w:ascii="Calibri" w:hAnsi="Calibri" w:cstheme="minorHAnsi"/>
          <w:lang w:val="en-US" w:eastAsia="en-US"/>
        </w:rPr>
      </w:pPr>
      <w:r w:rsidRPr="00683BF2">
        <w:rPr>
          <w:rFonts w:ascii="Calibri" w:hAnsi="Calibri" w:cstheme="minorHAnsi"/>
        </w:rPr>
        <w:t>Excellent oral and written communication skills;</w:t>
      </w:r>
    </w:p>
    <w:p w14:paraId="02138136" w14:textId="2117818C" w:rsidR="002B0FD3" w:rsidRPr="00683BF2" w:rsidRDefault="002B0FD3" w:rsidP="002F5F17">
      <w:pPr>
        <w:pStyle w:val="ListParagraph"/>
        <w:numPr>
          <w:ilvl w:val="0"/>
          <w:numId w:val="29"/>
        </w:numPr>
        <w:rPr>
          <w:rFonts w:ascii="Calibri" w:hAnsi="Calibri" w:cstheme="minorHAnsi"/>
          <w:lang w:val="en-US" w:eastAsia="en-US"/>
        </w:rPr>
      </w:pPr>
      <w:r w:rsidRPr="00683BF2">
        <w:rPr>
          <w:rFonts w:ascii="Calibri" w:hAnsi="Calibri" w:cstheme="minorHAnsi"/>
        </w:rPr>
        <w:t xml:space="preserve">Demonstrated self-directed and independent </w:t>
      </w:r>
      <w:proofErr w:type="gramStart"/>
      <w:r w:rsidRPr="00683BF2">
        <w:rPr>
          <w:rFonts w:ascii="Calibri" w:hAnsi="Calibri" w:cstheme="minorHAnsi"/>
        </w:rPr>
        <w:t>problem-solving</w:t>
      </w:r>
      <w:proofErr w:type="gramEnd"/>
      <w:r w:rsidRPr="00683BF2">
        <w:rPr>
          <w:rFonts w:ascii="Calibri" w:hAnsi="Calibri" w:cstheme="minorHAnsi"/>
        </w:rPr>
        <w:t xml:space="preserve"> and work experience.</w:t>
      </w:r>
    </w:p>
    <w:p w14:paraId="340B87DF" w14:textId="4FCBC131" w:rsidR="00DE08EC" w:rsidRPr="00683BF2" w:rsidRDefault="002B0FD3" w:rsidP="004802AD">
      <w:pPr>
        <w:pStyle w:val="ListParagraph"/>
        <w:numPr>
          <w:ilvl w:val="0"/>
          <w:numId w:val="29"/>
        </w:numPr>
        <w:rPr>
          <w:rFonts w:ascii="Calibri" w:hAnsi="Calibri" w:cstheme="minorHAnsi"/>
        </w:rPr>
      </w:pPr>
      <w:r w:rsidRPr="00683BF2">
        <w:rPr>
          <w:rFonts w:ascii="Calibri" w:hAnsi="Calibri" w:cstheme="minorHAnsi"/>
        </w:rPr>
        <w:t>Must be available to work evenings and weekends as required.</w:t>
      </w:r>
    </w:p>
    <w:p w14:paraId="56BF5A2D" w14:textId="05F36756" w:rsidR="002B0FD3" w:rsidRPr="00683BF2" w:rsidRDefault="002B0FD3" w:rsidP="004802AD">
      <w:pPr>
        <w:pStyle w:val="ListParagraph"/>
        <w:numPr>
          <w:ilvl w:val="0"/>
          <w:numId w:val="29"/>
        </w:numPr>
        <w:rPr>
          <w:rFonts w:ascii="Calibri" w:hAnsi="Calibri" w:cstheme="minorHAnsi"/>
        </w:rPr>
      </w:pPr>
      <w:r w:rsidRPr="00683BF2">
        <w:rPr>
          <w:rFonts w:ascii="Calibri" w:hAnsi="Calibri" w:cstheme="minorHAnsi"/>
        </w:rPr>
        <w:lastRenderedPageBreak/>
        <w:t>Proficient in the use of computer applications such as Microsoft Word, Excel, Power Point. Knowledge of Adobe Creative Suite as asset.</w:t>
      </w:r>
    </w:p>
    <w:p w14:paraId="70A41D2F" w14:textId="77777777" w:rsidR="00DE08EC" w:rsidRPr="00683BF2" w:rsidRDefault="00DE08EC" w:rsidP="004802AD">
      <w:pPr>
        <w:rPr>
          <w:rFonts w:ascii="Calibri" w:hAnsi="Calibri" w:cstheme="minorHAnsi"/>
        </w:rPr>
      </w:pPr>
    </w:p>
    <w:p w14:paraId="3D654508" w14:textId="77777777" w:rsidR="001B0357" w:rsidRPr="00683BF2" w:rsidRDefault="001B0357" w:rsidP="0043084A">
      <w:pPr>
        <w:rPr>
          <w:rFonts w:ascii="Calibri" w:hAnsi="Calibri" w:cstheme="minorHAnsi"/>
        </w:rPr>
      </w:pPr>
    </w:p>
    <w:p w14:paraId="71161BF2" w14:textId="77777777" w:rsidR="001C19D0" w:rsidRPr="00683BF2" w:rsidRDefault="001C19D0" w:rsidP="001B0357">
      <w:pPr>
        <w:pStyle w:val="Heading2"/>
        <w:rPr>
          <w:rFonts w:ascii="Calibri" w:hAnsi="Calibri" w:cstheme="minorHAnsi"/>
          <w:sz w:val="24"/>
          <w:szCs w:val="24"/>
        </w:rPr>
      </w:pPr>
      <w:r w:rsidRPr="00683BF2">
        <w:rPr>
          <w:rFonts w:ascii="Calibri" w:hAnsi="Calibri" w:cstheme="minorHAnsi"/>
          <w:sz w:val="24"/>
          <w:szCs w:val="24"/>
        </w:rPr>
        <w:t>Analytical Reasoning</w:t>
      </w:r>
    </w:p>
    <w:p w14:paraId="783AFD29" w14:textId="77777777" w:rsidR="00DE08EC" w:rsidRPr="00683BF2" w:rsidRDefault="00DE08EC" w:rsidP="004802AD">
      <w:pPr>
        <w:pStyle w:val="ListParagraph"/>
        <w:numPr>
          <w:ilvl w:val="0"/>
          <w:numId w:val="33"/>
        </w:numPr>
        <w:rPr>
          <w:rFonts w:ascii="Calibri" w:hAnsi="Calibri" w:cstheme="minorHAnsi"/>
        </w:rPr>
      </w:pPr>
      <w:r w:rsidRPr="00683BF2">
        <w:rPr>
          <w:rFonts w:ascii="Calibri" w:hAnsi="Calibri" w:cstheme="minorHAnsi"/>
          <w:lang w:val="en-US" w:eastAsia="en-US"/>
        </w:rPr>
        <w:t xml:space="preserve">Ability to understand, analyze and synthesize complex data and to execute a schedule of activities under pressure and working to deadlines. </w:t>
      </w:r>
    </w:p>
    <w:p w14:paraId="0A0EFD9E" w14:textId="745B326B" w:rsidR="00DE08EC" w:rsidRPr="00683BF2" w:rsidRDefault="00DE08EC" w:rsidP="004802AD">
      <w:pPr>
        <w:pStyle w:val="ListParagraph"/>
        <w:numPr>
          <w:ilvl w:val="0"/>
          <w:numId w:val="33"/>
        </w:numPr>
        <w:rPr>
          <w:rFonts w:ascii="Calibri" w:hAnsi="Calibri" w:cstheme="minorHAnsi"/>
        </w:rPr>
      </w:pPr>
      <w:r w:rsidRPr="00683BF2">
        <w:rPr>
          <w:rFonts w:ascii="Calibri" w:hAnsi="Calibri" w:cstheme="minorHAnsi"/>
          <w:lang w:val="en-US" w:eastAsia="en-US"/>
        </w:rPr>
        <w:t>Understand and identify priorities and to create a schedule of plans to secure the performance objectives in a timely basis</w:t>
      </w:r>
      <w:r w:rsidR="00C976AD" w:rsidRPr="00683BF2">
        <w:rPr>
          <w:rFonts w:ascii="Calibri" w:hAnsi="Calibri" w:cstheme="minorHAnsi"/>
          <w:lang w:val="en-US" w:eastAsia="en-US"/>
        </w:rPr>
        <w:t>.</w:t>
      </w:r>
    </w:p>
    <w:p w14:paraId="7C244347" w14:textId="77777777" w:rsidR="00DE08EC" w:rsidRPr="00683BF2" w:rsidRDefault="004036DC" w:rsidP="004802AD">
      <w:pPr>
        <w:pStyle w:val="ListParagraph"/>
        <w:numPr>
          <w:ilvl w:val="0"/>
          <w:numId w:val="33"/>
        </w:numPr>
        <w:rPr>
          <w:rFonts w:ascii="Calibri" w:hAnsi="Calibri" w:cstheme="minorHAnsi"/>
        </w:rPr>
      </w:pPr>
      <w:r w:rsidRPr="00683BF2">
        <w:rPr>
          <w:rFonts w:ascii="Calibri" w:hAnsi="Calibri" w:cstheme="minorHAnsi"/>
          <w:lang w:val="en-US" w:eastAsia="en-US"/>
        </w:rPr>
        <w:t xml:space="preserve">Understand and choose between competing goals and objectives to determine suitable course of action. </w:t>
      </w:r>
    </w:p>
    <w:p w14:paraId="54F089E2" w14:textId="77777777" w:rsidR="0043084A" w:rsidRPr="00683BF2" w:rsidRDefault="0043084A" w:rsidP="00804C90">
      <w:pPr>
        <w:tabs>
          <w:tab w:val="left" w:pos="540"/>
        </w:tabs>
        <w:rPr>
          <w:rFonts w:ascii="Calibri" w:hAnsi="Calibri" w:cstheme="minorHAnsi"/>
        </w:rPr>
      </w:pPr>
    </w:p>
    <w:p w14:paraId="66E3E044" w14:textId="77777777" w:rsidR="00674DC5" w:rsidRPr="00683BF2" w:rsidRDefault="00674DC5" w:rsidP="00296763">
      <w:pPr>
        <w:rPr>
          <w:rFonts w:ascii="Calibri" w:hAnsi="Calibri" w:cstheme="minorHAnsi"/>
        </w:rPr>
      </w:pPr>
    </w:p>
    <w:p w14:paraId="4F1F715C" w14:textId="77777777" w:rsidR="00244AA2" w:rsidRPr="00683BF2" w:rsidRDefault="00244AA2" w:rsidP="001B0357">
      <w:pPr>
        <w:pStyle w:val="Heading2"/>
        <w:rPr>
          <w:rFonts w:ascii="Calibri" w:hAnsi="Calibri" w:cstheme="minorHAnsi"/>
          <w:sz w:val="24"/>
          <w:szCs w:val="24"/>
        </w:rPr>
      </w:pPr>
      <w:r w:rsidRPr="00683BF2">
        <w:rPr>
          <w:rFonts w:ascii="Calibri" w:hAnsi="Calibri" w:cstheme="minorHAnsi"/>
          <w:sz w:val="24"/>
          <w:szCs w:val="24"/>
        </w:rPr>
        <w:t>Responsibility for the Work of Others</w:t>
      </w:r>
    </w:p>
    <w:p w14:paraId="044CBC67" w14:textId="77777777" w:rsidR="001A33AF" w:rsidRPr="00683BF2" w:rsidRDefault="001A33AF" w:rsidP="00244AA2">
      <w:pPr>
        <w:tabs>
          <w:tab w:val="left" w:pos="1110"/>
        </w:tabs>
        <w:rPr>
          <w:rFonts w:ascii="Calibri" w:hAnsi="Calibri" w:cstheme="minorHAnsi"/>
          <w:u w:val="single"/>
        </w:rPr>
      </w:pPr>
    </w:p>
    <w:p w14:paraId="0EE47710" w14:textId="47FFC83A" w:rsidR="00244AA2" w:rsidRPr="00683BF2" w:rsidRDefault="00244AA2" w:rsidP="00244AA2">
      <w:pPr>
        <w:tabs>
          <w:tab w:val="left" w:pos="1110"/>
        </w:tabs>
        <w:rPr>
          <w:rFonts w:ascii="Calibri" w:hAnsi="Calibri" w:cstheme="minorHAnsi"/>
          <w:u w:val="single"/>
        </w:rPr>
      </w:pPr>
      <w:r w:rsidRPr="00683BF2">
        <w:rPr>
          <w:rFonts w:ascii="Calibri" w:hAnsi="Calibri" w:cstheme="minorHAnsi"/>
          <w:u w:val="single"/>
        </w:rPr>
        <w:t>Direct Responsibility</w:t>
      </w:r>
      <w:r w:rsidR="00403F80" w:rsidRPr="00683BF2">
        <w:rPr>
          <w:rFonts w:ascii="Calibri" w:hAnsi="Calibri" w:cstheme="minorHAnsi"/>
          <w:u w:val="single"/>
        </w:rPr>
        <w:t xml:space="preserve"> for the work of others:</w:t>
      </w:r>
      <w:r w:rsidRPr="00683BF2">
        <w:rPr>
          <w:rFonts w:ascii="Calibri" w:hAnsi="Calibri" w:cstheme="minorHAnsi"/>
          <w:u w:val="single"/>
        </w:rPr>
        <w:t xml:space="preserve"> </w:t>
      </w:r>
    </w:p>
    <w:p w14:paraId="56E4C5C1" w14:textId="1C882414" w:rsidR="00244AA2" w:rsidRPr="00683BF2" w:rsidRDefault="00244AA2" w:rsidP="004802AD">
      <w:pPr>
        <w:rPr>
          <w:rFonts w:ascii="Calibri" w:hAnsi="Calibri" w:cstheme="minorHAnsi"/>
        </w:rPr>
      </w:pPr>
      <w:r w:rsidRPr="00683BF2">
        <w:rPr>
          <w:rFonts w:ascii="Calibri" w:hAnsi="Calibri" w:cstheme="minorHAnsi"/>
        </w:rPr>
        <w:t>Event Volunteer</w:t>
      </w:r>
      <w:r w:rsidR="004036DC" w:rsidRPr="00683BF2">
        <w:rPr>
          <w:rFonts w:ascii="Calibri" w:hAnsi="Calibri" w:cstheme="minorHAnsi"/>
        </w:rPr>
        <w:t xml:space="preserve">s </w:t>
      </w:r>
    </w:p>
    <w:p w14:paraId="6957DBFA" w14:textId="77777777" w:rsidR="00403F80" w:rsidRPr="00683BF2" w:rsidRDefault="00403F80" w:rsidP="00244AA2">
      <w:pPr>
        <w:tabs>
          <w:tab w:val="left" w:pos="1140"/>
          <w:tab w:val="left" w:pos="4440"/>
        </w:tabs>
        <w:rPr>
          <w:rFonts w:ascii="Calibri" w:hAnsi="Calibri" w:cstheme="minorHAnsi"/>
        </w:rPr>
      </w:pPr>
    </w:p>
    <w:p w14:paraId="6A9EFF80" w14:textId="16AEB91A" w:rsidR="00403F80" w:rsidRPr="00683BF2" w:rsidRDefault="00403F80" w:rsidP="00244AA2">
      <w:pPr>
        <w:tabs>
          <w:tab w:val="left" w:pos="1140"/>
          <w:tab w:val="left" w:pos="4440"/>
        </w:tabs>
        <w:rPr>
          <w:rFonts w:ascii="Calibri" w:hAnsi="Calibri" w:cstheme="minorHAnsi"/>
        </w:rPr>
      </w:pPr>
      <w:r w:rsidRPr="00683BF2">
        <w:rPr>
          <w:rFonts w:ascii="Calibri" w:hAnsi="Calibri" w:cstheme="minorHAnsi"/>
        </w:rPr>
        <w:t>Indirect responsibility for the work of others:</w:t>
      </w:r>
    </w:p>
    <w:p w14:paraId="21837454" w14:textId="7AD22A26" w:rsidR="004036DC" w:rsidRPr="00683BF2" w:rsidRDefault="004036DC" w:rsidP="00244AA2">
      <w:pPr>
        <w:tabs>
          <w:tab w:val="left" w:pos="1140"/>
          <w:tab w:val="left" w:pos="4440"/>
        </w:tabs>
        <w:rPr>
          <w:rFonts w:ascii="Calibri" w:hAnsi="Calibri" w:cstheme="minorHAnsi"/>
        </w:rPr>
      </w:pPr>
      <w:r w:rsidRPr="00683BF2">
        <w:rPr>
          <w:rFonts w:ascii="Calibri" w:hAnsi="Calibri" w:cstheme="minorHAnsi"/>
        </w:rPr>
        <w:t>Students</w:t>
      </w:r>
      <w:r w:rsidR="00403F80" w:rsidRPr="00683BF2">
        <w:rPr>
          <w:rFonts w:ascii="Calibri" w:hAnsi="Calibri" w:cstheme="minorHAnsi"/>
        </w:rPr>
        <w:t xml:space="preserve"> – volunteering or employed to assist with performances, direct their work</w:t>
      </w:r>
      <w:r w:rsidRPr="00683BF2">
        <w:rPr>
          <w:rFonts w:ascii="Calibri" w:hAnsi="Calibri" w:cstheme="minorHAnsi"/>
        </w:rPr>
        <w:t xml:space="preserve"> </w:t>
      </w:r>
    </w:p>
    <w:p w14:paraId="4B126D9E" w14:textId="20D72846" w:rsidR="004036DC" w:rsidRPr="00683BF2" w:rsidRDefault="004036DC" w:rsidP="00244AA2">
      <w:pPr>
        <w:tabs>
          <w:tab w:val="left" w:pos="1140"/>
          <w:tab w:val="left" w:pos="4440"/>
        </w:tabs>
        <w:rPr>
          <w:rFonts w:ascii="Calibri" w:hAnsi="Calibri" w:cstheme="minorHAnsi"/>
        </w:rPr>
      </w:pPr>
      <w:r w:rsidRPr="00683BF2">
        <w:rPr>
          <w:rFonts w:ascii="Calibri" w:hAnsi="Calibri" w:cstheme="minorHAnsi"/>
        </w:rPr>
        <w:t>Performers</w:t>
      </w:r>
      <w:r w:rsidR="00403F80" w:rsidRPr="00683BF2">
        <w:rPr>
          <w:rFonts w:ascii="Calibri" w:hAnsi="Calibri" w:cstheme="minorHAnsi"/>
        </w:rPr>
        <w:t xml:space="preserve"> – exchange </w:t>
      </w:r>
      <w:proofErr w:type="gramStart"/>
      <w:r w:rsidR="00403F80" w:rsidRPr="00683BF2">
        <w:rPr>
          <w:rFonts w:ascii="Calibri" w:hAnsi="Calibri" w:cstheme="minorHAnsi"/>
        </w:rPr>
        <w:t>information,</w:t>
      </w:r>
      <w:proofErr w:type="gramEnd"/>
      <w:r w:rsidR="00403F80" w:rsidRPr="00683BF2">
        <w:rPr>
          <w:rFonts w:ascii="Calibri" w:hAnsi="Calibri" w:cstheme="minorHAnsi"/>
        </w:rPr>
        <w:t xml:space="preserve"> ensure they are using the space safely</w:t>
      </w:r>
      <w:r w:rsidRPr="00683BF2">
        <w:rPr>
          <w:rFonts w:ascii="Calibri" w:hAnsi="Calibri" w:cstheme="minorHAnsi"/>
        </w:rPr>
        <w:t xml:space="preserve"> </w:t>
      </w:r>
    </w:p>
    <w:p w14:paraId="423D1838" w14:textId="77777777" w:rsidR="00244AA2" w:rsidRPr="00683BF2" w:rsidRDefault="00244AA2" w:rsidP="00244AA2">
      <w:pPr>
        <w:rPr>
          <w:rFonts w:ascii="Calibri" w:hAnsi="Calibri" w:cstheme="minorHAnsi"/>
        </w:rPr>
      </w:pPr>
    </w:p>
    <w:p w14:paraId="3CD7029F" w14:textId="77777777" w:rsidR="00244AA2" w:rsidRPr="00683BF2" w:rsidRDefault="00244AA2" w:rsidP="001B0357">
      <w:pPr>
        <w:pStyle w:val="Heading2"/>
        <w:rPr>
          <w:rFonts w:ascii="Calibri" w:hAnsi="Calibri" w:cstheme="minorHAnsi"/>
          <w:sz w:val="24"/>
          <w:szCs w:val="24"/>
        </w:rPr>
      </w:pPr>
      <w:r w:rsidRPr="00683BF2">
        <w:rPr>
          <w:rFonts w:ascii="Calibri" w:hAnsi="Calibri" w:cstheme="minorHAnsi"/>
          <w:sz w:val="24"/>
          <w:szCs w:val="24"/>
        </w:rPr>
        <w:t>Communication</w:t>
      </w:r>
    </w:p>
    <w:p w14:paraId="1F8C6548" w14:textId="77777777" w:rsidR="00244AA2" w:rsidRPr="00683BF2" w:rsidRDefault="00244AA2" w:rsidP="00244AA2">
      <w:pPr>
        <w:tabs>
          <w:tab w:val="left" w:pos="0"/>
          <w:tab w:val="left" w:pos="540"/>
        </w:tabs>
        <w:rPr>
          <w:rFonts w:ascii="Calibri" w:hAnsi="Calibri" w:cstheme="minorHAnsi"/>
          <w:u w:val="single"/>
        </w:rPr>
      </w:pPr>
      <w:r w:rsidRPr="00683BF2">
        <w:rPr>
          <w:rFonts w:ascii="Calibri" w:hAnsi="Calibri" w:cstheme="minorHAnsi"/>
          <w:u w:val="single"/>
        </w:rPr>
        <w:t>Internal:</w:t>
      </w:r>
    </w:p>
    <w:p w14:paraId="681634A0" w14:textId="550D5A51" w:rsidR="0021723C" w:rsidRPr="00683BF2" w:rsidRDefault="0021723C" w:rsidP="00244AA2">
      <w:pPr>
        <w:pStyle w:val="ListParagraph"/>
        <w:numPr>
          <w:ilvl w:val="0"/>
          <w:numId w:val="3"/>
        </w:numPr>
        <w:tabs>
          <w:tab w:val="left" w:pos="1200"/>
          <w:tab w:val="left" w:pos="1440"/>
        </w:tabs>
        <w:rPr>
          <w:rFonts w:ascii="Calibri" w:hAnsi="Calibri" w:cstheme="minorHAnsi"/>
        </w:rPr>
      </w:pPr>
      <w:r w:rsidRPr="00683BF2">
        <w:rPr>
          <w:rFonts w:ascii="Calibri" w:hAnsi="Calibri" w:cstheme="minorHAnsi"/>
        </w:rPr>
        <w:t>Marketing and Communication:  prepare news stor</w:t>
      </w:r>
      <w:r w:rsidR="00B900B5" w:rsidRPr="00683BF2">
        <w:rPr>
          <w:rFonts w:ascii="Calibri" w:hAnsi="Calibri" w:cstheme="minorHAnsi"/>
        </w:rPr>
        <w:t>ies</w:t>
      </w:r>
      <w:r w:rsidRPr="00683BF2">
        <w:rPr>
          <w:rFonts w:ascii="Calibri" w:hAnsi="Calibri" w:cstheme="minorHAnsi"/>
        </w:rPr>
        <w:t xml:space="preserve"> and articles for external sources, promotional videos, website management and brochures</w:t>
      </w:r>
    </w:p>
    <w:p w14:paraId="36EDC42E" w14:textId="77777777" w:rsidR="00AA5321" w:rsidRPr="00683BF2" w:rsidRDefault="00AA5321" w:rsidP="00244AA2">
      <w:pPr>
        <w:pStyle w:val="ListParagraph"/>
        <w:numPr>
          <w:ilvl w:val="0"/>
          <w:numId w:val="3"/>
        </w:numPr>
        <w:tabs>
          <w:tab w:val="left" w:pos="1200"/>
          <w:tab w:val="left" w:pos="1440"/>
        </w:tabs>
        <w:rPr>
          <w:rFonts w:ascii="Calibri" w:hAnsi="Calibri" w:cstheme="minorHAnsi"/>
        </w:rPr>
      </w:pPr>
      <w:r w:rsidRPr="00683BF2">
        <w:rPr>
          <w:rFonts w:ascii="Calibri" w:hAnsi="Calibri" w:cstheme="minorHAnsi"/>
        </w:rPr>
        <w:t>Academic Departments – AGRS, ENGL, CUST, EDUC</w:t>
      </w:r>
      <w:r w:rsidR="00C41B2A" w:rsidRPr="00683BF2">
        <w:rPr>
          <w:rFonts w:ascii="Calibri" w:hAnsi="Calibri" w:cstheme="minorHAnsi"/>
        </w:rPr>
        <w:t>, INDG</w:t>
      </w:r>
    </w:p>
    <w:p w14:paraId="5A8BDB52" w14:textId="77777777" w:rsidR="00C41B2A" w:rsidRPr="00683BF2" w:rsidRDefault="00C41B2A" w:rsidP="00C41B2A">
      <w:pPr>
        <w:pStyle w:val="ListParagraph"/>
        <w:numPr>
          <w:ilvl w:val="0"/>
          <w:numId w:val="3"/>
        </w:numPr>
        <w:rPr>
          <w:rFonts w:ascii="Calibri" w:hAnsi="Calibri" w:cstheme="minorHAnsi"/>
        </w:rPr>
      </w:pPr>
      <w:r w:rsidRPr="00683BF2">
        <w:rPr>
          <w:rFonts w:ascii="Calibri" w:hAnsi="Calibri" w:cstheme="minorHAnsi"/>
        </w:rPr>
        <w:t>Student Clubs</w:t>
      </w:r>
      <w:r w:rsidRPr="00683BF2">
        <w:rPr>
          <w:rFonts w:ascii="Calibri" w:hAnsi="Calibri" w:cstheme="minorHAnsi"/>
          <w:color w:val="000000"/>
          <w:shd w:val="clear" w:color="auto" w:fill="FFFFFF"/>
        </w:rPr>
        <w:t>: Anne Shirley Musical Theatre (supported by the English department), Classics Drama (supported by</w:t>
      </w:r>
      <w:r w:rsidRPr="00683BF2">
        <w:rPr>
          <w:rFonts w:ascii="Calibri" w:hAnsi="Calibri" w:cstheme="minorHAnsi"/>
        </w:rPr>
        <w:t xml:space="preserve"> AHCL), Cultural Outreach program (supported by the International Program), and the Trent Dance Team (supported by IPS). </w:t>
      </w:r>
    </w:p>
    <w:p w14:paraId="4269C4FC" w14:textId="77777777" w:rsidR="00112319" w:rsidRPr="00683BF2" w:rsidRDefault="00112319" w:rsidP="00142A70">
      <w:pPr>
        <w:pStyle w:val="ListParagraph"/>
        <w:tabs>
          <w:tab w:val="left" w:pos="1200"/>
          <w:tab w:val="left" w:pos="1440"/>
        </w:tabs>
        <w:rPr>
          <w:rFonts w:ascii="Calibri" w:hAnsi="Calibri" w:cstheme="minorHAnsi"/>
        </w:rPr>
      </w:pPr>
    </w:p>
    <w:p w14:paraId="6EB6DC79" w14:textId="77777777" w:rsidR="00244AA2" w:rsidRPr="00683BF2" w:rsidRDefault="00244AA2" w:rsidP="00244AA2">
      <w:pPr>
        <w:tabs>
          <w:tab w:val="left" w:pos="0"/>
          <w:tab w:val="left" w:pos="540"/>
        </w:tabs>
        <w:rPr>
          <w:rFonts w:ascii="Calibri" w:hAnsi="Calibri" w:cstheme="minorHAnsi"/>
        </w:rPr>
      </w:pPr>
    </w:p>
    <w:p w14:paraId="7835017E" w14:textId="77777777" w:rsidR="00244AA2" w:rsidRPr="00683BF2" w:rsidRDefault="00244AA2" w:rsidP="00244AA2">
      <w:pPr>
        <w:tabs>
          <w:tab w:val="left" w:pos="0"/>
          <w:tab w:val="left" w:pos="540"/>
        </w:tabs>
        <w:rPr>
          <w:rFonts w:ascii="Calibri" w:hAnsi="Calibri" w:cstheme="minorHAnsi"/>
          <w:u w:val="single"/>
        </w:rPr>
      </w:pPr>
      <w:r w:rsidRPr="00683BF2">
        <w:rPr>
          <w:rFonts w:ascii="Calibri" w:hAnsi="Calibri" w:cstheme="minorHAnsi"/>
          <w:u w:val="single"/>
        </w:rPr>
        <w:t>External:</w:t>
      </w:r>
    </w:p>
    <w:p w14:paraId="24874293" w14:textId="77777777" w:rsidR="00244AA2" w:rsidRPr="00683BF2" w:rsidRDefault="004036DC" w:rsidP="00244AA2">
      <w:pPr>
        <w:pStyle w:val="ListParagraph"/>
        <w:numPr>
          <w:ilvl w:val="0"/>
          <w:numId w:val="4"/>
        </w:numPr>
        <w:tabs>
          <w:tab w:val="left" w:pos="1200"/>
          <w:tab w:val="left" w:pos="1320"/>
        </w:tabs>
        <w:rPr>
          <w:rFonts w:ascii="Calibri" w:hAnsi="Calibri" w:cstheme="minorHAnsi"/>
        </w:rPr>
      </w:pPr>
      <w:r w:rsidRPr="00683BF2">
        <w:rPr>
          <w:rFonts w:ascii="Calibri" w:hAnsi="Calibri" w:cstheme="minorHAnsi"/>
        </w:rPr>
        <w:t xml:space="preserve">First Nations, Indigenous Organizations, </w:t>
      </w:r>
      <w:r w:rsidR="00244AA2" w:rsidRPr="00683BF2">
        <w:rPr>
          <w:rFonts w:ascii="Calibri" w:hAnsi="Calibri" w:cstheme="minorHAnsi"/>
        </w:rPr>
        <w:t xml:space="preserve">Peterborough and Durham </w:t>
      </w:r>
      <w:r w:rsidR="0021723C" w:rsidRPr="00683BF2">
        <w:rPr>
          <w:rFonts w:ascii="Calibri" w:hAnsi="Calibri" w:cstheme="minorHAnsi"/>
        </w:rPr>
        <w:t>Community Agencies</w:t>
      </w:r>
      <w:r w:rsidR="00244AA2" w:rsidRPr="00683BF2">
        <w:rPr>
          <w:rFonts w:ascii="Calibri" w:hAnsi="Calibri" w:cstheme="minorHAnsi"/>
        </w:rPr>
        <w:t xml:space="preserve"> to </w:t>
      </w:r>
      <w:r w:rsidR="0021723C" w:rsidRPr="00683BF2">
        <w:rPr>
          <w:rFonts w:ascii="Calibri" w:hAnsi="Calibri" w:cstheme="minorHAnsi"/>
        </w:rPr>
        <w:t xml:space="preserve">support and develop relationships for prospective student volunteer </w:t>
      </w:r>
      <w:r w:rsidR="00244AA2" w:rsidRPr="00683BF2">
        <w:rPr>
          <w:rFonts w:ascii="Calibri" w:hAnsi="Calibri" w:cstheme="minorHAnsi"/>
        </w:rPr>
        <w:t xml:space="preserve">placements, training and supervision, by coordinating the needs of host agencies with the needs of the Program and </w:t>
      </w:r>
      <w:r w:rsidR="0021723C" w:rsidRPr="00683BF2">
        <w:rPr>
          <w:rFonts w:ascii="Calibri" w:hAnsi="Calibri" w:cstheme="minorHAnsi"/>
        </w:rPr>
        <w:t>students</w:t>
      </w:r>
      <w:r w:rsidR="00244AA2" w:rsidRPr="00683BF2">
        <w:rPr>
          <w:rFonts w:ascii="Calibri" w:hAnsi="Calibri" w:cstheme="minorHAnsi"/>
        </w:rPr>
        <w:t xml:space="preserve">. </w:t>
      </w:r>
    </w:p>
    <w:p w14:paraId="7411C85B" w14:textId="77777777" w:rsidR="00244AA2" w:rsidRPr="00683BF2" w:rsidRDefault="00244AA2" w:rsidP="00244AA2">
      <w:pPr>
        <w:pStyle w:val="ListParagraph"/>
        <w:numPr>
          <w:ilvl w:val="0"/>
          <w:numId w:val="4"/>
        </w:numPr>
        <w:tabs>
          <w:tab w:val="left" w:pos="1200"/>
          <w:tab w:val="left" w:pos="1320"/>
        </w:tabs>
        <w:rPr>
          <w:rFonts w:ascii="Calibri" w:hAnsi="Calibri" w:cstheme="minorHAnsi"/>
        </w:rPr>
      </w:pPr>
      <w:r w:rsidRPr="00683BF2">
        <w:rPr>
          <w:rFonts w:ascii="Calibri" w:hAnsi="Calibri" w:cstheme="minorHAnsi"/>
        </w:rPr>
        <w:t>General Public, to act as a resource;</w:t>
      </w:r>
    </w:p>
    <w:p w14:paraId="69404BC9" w14:textId="77777777" w:rsidR="00112319" w:rsidRPr="00683BF2" w:rsidRDefault="00112319" w:rsidP="00142A70">
      <w:pPr>
        <w:tabs>
          <w:tab w:val="left" w:pos="1200"/>
          <w:tab w:val="left" w:pos="1320"/>
        </w:tabs>
        <w:rPr>
          <w:rFonts w:ascii="Calibri" w:hAnsi="Calibri" w:cstheme="minorHAnsi"/>
        </w:rPr>
      </w:pPr>
    </w:p>
    <w:p w14:paraId="62A83A41" w14:textId="77777777" w:rsidR="00244AA2" w:rsidRPr="00683BF2" w:rsidRDefault="00244AA2" w:rsidP="00244AA2">
      <w:pPr>
        <w:tabs>
          <w:tab w:val="left" w:pos="0"/>
          <w:tab w:val="left" w:pos="540"/>
        </w:tabs>
        <w:rPr>
          <w:rFonts w:ascii="Calibri" w:hAnsi="Calibri" w:cstheme="minorHAnsi"/>
          <w:u w:val="single"/>
        </w:rPr>
      </w:pPr>
      <w:r w:rsidRPr="00683BF2">
        <w:rPr>
          <w:rFonts w:ascii="Calibri" w:hAnsi="Calibri" w:cstheme="minorHAnsi"/>
        </w:rPr>
        <w:tab/>
      </w:r>
    </w:p>
    <w:p w14:paraId="6ACFC074" w14:textId="77777777" w:rsidR="00244AA2" w:rsidRPr="00683BF2" w:rsidRDefault="00244AA2" w:rsidP="001B0357">
      <w:pPr>
        <w:pStyle w:val="Heading2"/>
        <w:rPr>
          <w:rFonts w:ascii="Calibri" w:hAnsi="Calibri" w:cstheme="minorHAnsi"/>
          <w:sz w:val="24"/>
          <w:szCs w:val="24"/>
        </w:rPr>
      </w:pPr>
      <w:r w:rsidRPr="00683BF2">
        <w:rPr>
          <w:rFonts w:ascii="Calibri" w:hAnsi="Calibri" w:cstheme="minorHAnsi"/>
          <w:sz w:val="24"/>
          <w:szCs w:val="24"/>
        </w:rPr>
        <w:t>Motor/ Sensory Skills</w:t>
      </w:r>
    </w:p>
    <w:p w14:paraId="6DD98AF9" w14:textId="77777777" w:rsidR="002B0FD3" w:rsidRPr="00683BF2" w:rsidRDefault="002B0FD3" w:rsidP="002B0FD3">
      <w:pPr>
        <w:pStyle w:val="ListParagraph"/>
        <w:numPr>
          <w:ilvl w:val="0"/>
          <w:numId w:val="30"/>
        </w:numPr>
        <w:tabs>
          <w:tab w:val="left" w:pos="1140"/>
          <w:tab w:val="left" w:pos="1320"/>
          <w:tab w:val="left" w:pos="3240"/>
        </w:tabs>
        <w:rPr>
          <w:rFonts w:ascii="Calibri" w:hAnsi="Calibri" w:cstheme="minorHAnsi"/>
        </w:rPr>
      </w:pPr>
      <w:r w:rsidRPr="00683BF2">
        <w:rPr>
          <w:rFonts w:ascii="Calibri" w:hAnsi="Calibri" w:cstheme="minorHAnsi"/>
        </w:rPr>
        <w:t>Equilibrium - working with ladders and high elevations</w:t>
      </w:r>
    </w:p>
    <w:p w14:paraId="4DB559C8" w14:textId="77777777" w:rsidR="002B0FD3" w:rsidRPr="00683BF2" w:rsidRDefault="002B0FD3" w:rsidP="002B0FD3">
      <w:pPr>
        <w:pStyle w:val="ListParagraph"/>
        <w:numPr>
          <w:ilvl w:val="0"/>
          <w:numId w:val="30"/>
        </w:numPr>
        <w:tabs>
          <w:tab w:val="left" w:pos="1140"/>
          <w:tab w:val="left" w:pos="1320"/>
          <w:tab w:val="left" w:pos="3240"/>
        </w:tabs>
        <w:rPr>
          <w:rFonts w:ascii="Calibri" w:hAnsi="Calibri" w:cstheme="minorHAnsi"/>
        </w:rPr>
      </w:pPr>
      <w:r w:rsidRPr="00683BF2">
        <w:rPr>
          <w:rFonts w:ascii="Calibri" w:hAnsi="Calibri" w:cstheme="minorHAnsi"/>
        </w:rPr>
        <w:lastRenderedPageBreak/>
        <w:t>Coordination - Climbing in and around equipment</w:t>
      </w:r>
    </w:p>
    <w:p w14:paraId="6ACF875B" w14:textId="3E48E1D0" w:rsidR="002B0FD3" w:rsidRPr="00683BF2" w:rsidRDefault="002B0FD3" w:rsidP="002B0FD3">
      <w:pPr>
        <w:pStyle w:val="ListParagraph"/>
        <w:numPr>
          <w:ilvl w:val="0"/>
          <w:numId w:val="30"/>
        </w:numPr>
        <w:tabs>
          <w:tab w:val="left" w:pos="1140"/>
          <w:tab w:val="left" w:pos="1320"/>
          <w:tab w:val="left" w:pos="3240"/>
        </w:tabs>
        <w:rPr>
          <w:rFonts w:ascii="Calibri" w:hAnsi="Calibri" w:cstheme="minorHAnsi"/>
        </w:rPr>
      </w:pPr>
      <w:r w:rsidRPr="00683BF2">
        <w:rPr>
          <w:rFonts w:ascii="Calibri" w:hAnsi="Calibri" w:cstheme="minorHAnsi"/>
        </w:rPr>
        <w:t>Visual – inspection of overall space</w:t>
      </w:r>
      <w:r w:rsidR="009951D9" w:rsidRPr="00683BF2">
        <w:rPr>
          <w:rFonts w:ascii="Calibri" w:hAnsi="Calibri" w:cstheme="minorHAnsi"/>
        </w:rPr>
        <w:t xml:space="preserve"> for problems, maintenances requirements</w:t>
      </w:r>
    </w:p>
    <w:p w14:paraId="0D0BC75A" w14:textId="196F7DC8" w:rsidR="009951D9" w:rsidRPr="00683BF2" w:rsidRDefault="009951D9" w:rsidP="002B0FD3">
      <w:pPr>
        <w:pStyle w:val="ListParagraph"/>
        <w:numPr>
          <w:ilvl w:val="0"/>
          <w:numId w:val="30"/>
        </w:numPr>
        <w:tabs>
          <w:tab w:val="left" w:pos="1140"/>
          <w:tab w:val="left" w:pos="1320"/>
          <w:tab w:val="left" w:pos="3240"/>
        </w:tabs>
        <w:rPr>
          <w:rFonts w:ascii="Calibri" w:hAnsi="Calibri" w:cstheme="minorHAnsi"/>
        </w:rPr>
      </w:pPr>
      <w:r w:rsidRPr="00683BF2">
        <w:rPr>
          <w:rFonts w:ascii="Calibri" w:hAnsi="Calibri" w:cstheme="minorHAnsi"/>
        </w:rPr>
        <w:t>Hearing – headset communications where visuals are lacking</w:t>
      </w:r>
    </w:p>
    <w:p w14:paraId="67439D0A" w14:textId="77777777" w:rsidR="00244AA2" w:rsidRPr="00683BF2" w:rsidRDefault="00244AA2" w:rsidP="008C59D3">
      <w:pPr>
        <w:tabs>
          <w:tab w:val="left" w:pos="1140"/>
          <w:tab w:val="left" w:pos="1320"/>
          <w:tab w:val="left" w:pos="3240"/>
        </w:tabs>
        <w:rPr>
          <w:rFonts w:ascii="Calibri" w:hAnsi="Calibri" w:cstheme="minorHAnsi"/>
        </w:rPr>
      </w:pPr>
    </w:p>
    <w:p w14:paraId="27EC81B8" w14:textId="77777777" w:rsidR="00244AA2" w:rsidRPr="00683BF2" w:rsidRDefault="00244AA2" w:rsidP="001B0357">
      <w:pPr>
        <w:pStyle w:val="Heading2"/>
        <w:rPr>
          <w:rFonts w:ascii="Calibri" w:hAnsi="Calibri" w:cstheme="minorHAnsi"/>
          <w:sz w:val="24"/>
          <w:szCs w:val="24"/>
        </w:rPr>
      </w:pPr>
      <w:r w:rsidRPr="00683BF2">
        <w:rPr>
          <w:rFonts w:ascii="Calibri" w:hAnsi="Calibri" w:cstheme="minorHAnsi"/>
          <w:sz w:val="24"/>
          <w:szCs w:val="24"/>
        </w:rPr>
        <w:t>Effort</w:t>
      </w:r>
    </w:p>
    <w:p w14:paraId="373937B3" w14:textId="77777777" w:rsidR="00244AA2" w:rsidRPr="00683BF2" w:rsidRDefault="00244AA2" w:rsidP="00244AA2">
      <w:pPr>
        <w:tabs>
          <w:tab w:val="left" w:pos="540"/>
        </w:tabs>
        <w:rPr>
          <w:rFonts w:ascii="Calibri" w:hAnsi="Calibri" w:cstheme="minorHAnsi"/>
          <w:u w:val="single"/>
        </w:rPr>
      </w:pPr>
      <w:r w:rsidRPr="00683BF2">
        <w:rPr>
          <w:rFonts w:ascii="Calibri" w:hAnsi="Calibri" w:cstheme="minorHAnsi"/>
          <w:u w:val="single"/>
        </w:rPr>
        <w:t>Mental:</w:t>
      </w:r>
    </w:p>
    <w:p w14:paraId="2BA971C1" w14:textId="5C272F0B" w:rsidR="00720D95" w:rsidRPr="00683BF2" w:rsidRDefault="00C976AD" w:rsidP="004802AD">
      <w:pPr>
        <w:pStyle w:val="ListParagraph"/>
        <w:numPr>
          <w:ilvl w:val="0"/>
          <w:numId w:val="5"/>
        </w:numPr>
        <w:tabs>
          <w:tab w:val="left" w:pos="1080"/>
          <w:tab w:val="left" w:pos="1200"/>
        </w:tabs>
        <w:rPr>
          <w:rFonts w:ascii="Calibri" w:hAnsi="Calibri" w:cstheme="minorHAnsi"/>
        </w:rPr>
      </w:pPr>
      <w:r w:rsidRPr="00683BF2">
        <w:rPr>
          <w:rFonts w:ascii="Calibri" w:hAnsi="Calibri" w:cstheme="minorHAnsi"/>
        </w:rPr>
        <w:t>Work often occurs</w:t>
      </w:r>
      <w:r w:rsidR="004036DC" w:rsidRPr="00683BF2">
        <w:rPr>
          <w:rFonts w:ascii="Calibri" w:hAnsi="Calibri" w:cstheme="minorHAnsi"/>
        </w:rPr>
        <w:t xml:space="preserve"> under pressure and to deadlines </w:t>
      </w:r>
    </w:p>
    <w:p w14:paraId="0154F704" w14:textId="77777777" w:rsidR="00244AA2" w:rsidRPr="00683BF2" w:rsidRDefault="00244AA2" w:rsidP="004802AD">
      <w:pPr>
        <w:pStyle w:val="ListParagraph"/>
        <w:numPr>
          <w:ilvl w:val="0"/>
          <w:numId w:val="5"/>
        </w:numPr>
        <w:tabs>
          <w:tab w:val="left" w:pos="1080"/>
          <w:tab w:val="left" w:pos="1200"/>
        </w:tabs>
        <w:rPr>
          <w:rFonts w:ascii="Calibri" w:hAnsi="Calibri" w:cstheme="minorHAnsi"/>
        </w:rPr>
      </w:pPr>
    </w:p>
    <w:p w14:paraId="3394F679" w14:textId="77777777" w:rsidR="00244AA2" w:rsidRPr="00683BF2" w:rsidRDefault="00244AA2" w:rsidP="00244AA2">
      <w:pPr>
        <w:tabs>
          <w:tab w:val="left" w:pos="540"/>
        </w:tabs>
        <w:rPr>
          <w:rFonts w:ascii="Calibri" w:hAnsi="Calibri" w:cstheme="minorHAnsi"/>
          <w:u w:val="single"/>
        </w:rPr>
      </w:pPr>
      <w:r w:rsidRPr="00683BF2">
        <w:rPr>
          <w:rFonts w:ascii="Calibri" w:hAnsi="Calibri" w:cstheme="minorHAnsi"/>
          <w:u w:val="single"/>
        </w:rPr>
        <w:t>Physical:</w:t>
      </w:r>
    </w:p>
    <w:p w14:paraId="2073AB42" w14:textId="77777777" w:rsidR="002B0FD3" w:rsidRPr="00683BF2" w:rsidRDefault="002B0FD3" w:rsidP="002B0FD3">
      <w:pPr>
        <w:pStyle w:val="ListParagraph"/>
        <w:numPr>
          <w:ilvl w:val="0"/>
          <w:numId w:val="31"/>
        </w:numPr>
        <w:rPr>
          <w:rFonts w:ascii="Calibri" w:hAnsi="Calibri" w:cstheme="minorHAnsi"/>
        </w:rPr>
      </w:pPr>
      <w:r w:rsidRPr="00683BF2">
        <w:rPr>
          <w:rFonts w:ascii="Calibri" w:hAnsi="Calibri" w:cstheme="minorHAnsi"/>
        </w:rPr>
        <w:t>Carrying, pushing, pulling, walking, standing, climbing, extending, reaching, bending, kneeling, sitting, remaining motionless, keyboarding</w:t>
      </w:r>
    </w:p>
    <w:p w14:paraId="4196B445" w14:textId="3B641B62" w:rsidR="002B0FD3" w:rsidRPr="00683BF2" w:rsidRDefault="002B0FD3" w:rsidP="002B0FD3">
      <w:pPr>
        <w:pStyle w:val="ListParagraph"/>
        <w:numPr>
          <w:ilvl w:val="0"/>
          <w:numId w:val="31"/>
        </w:numPr>
        <w:rPr>
          <w:rFonts w:ascii="Calibri" w:hAnsi="Calibri" w:cstheme="minorHAnsi"/>
        </w:rPr>
      </w:pPr>
      <w:r w:rsidRPr="00683BF2">
        <w:rPr>
          <w:rFonts w:ascii="Calibri" w:hAnsi="Calibri" w:cstheme="minorHAnsi"/>
        </w:rPr>
        <w:t>Ability to lift 40 lbs.</w:t>
      </w:r>
    </w:p>
    <w:p w14:paraId="74C04544" w14:textId="107DB508" w:rsidR="00244AA2" w:rsidRPr="00683BF2" w:rsidRDefault="00244AA2" w:rsidP="00244AA2">
      <w:pPr>
        <w:tabs>
          <w:tab w:val="left" w:pos="540"/>
        </w:tabs>
        <w:rPr>
          <w:rFonts w:ascii="Calibri" w:hAnsi="Calibri" w:cstheme="minorHAnsi"/>
          <w:u w:val="single"/>
        </w:rPr>
      </w:pPr>
      <w:r w:rsidRPr="00683BF2">
        <w:rPr>
          <w:rFonts w:ascii="Calibri" w:hAnsi="Calibri" w:cstheme="minorHAnsi"/>
        </w:rPr>
        <w:tab/>
      </w:r>
    </w:p>
    <w:p w14:paraId="0F2E27B9" w14:textId="77777777" w:rsidR="00244AA2" w:rsidRPr="00683BF2" w:rsidRDefault="00244AA2" w:rsidP="001B0357">
      <w:pPr>
        <w:pStyle w:val="Heading2"/>
        <w:rPr>
          <w:rFonts w:ascii="Calibri" w:hAnsi="Calibri" w:cstheme="minorHAnsi"/>
          <w:sz w:val="24"/>
          <w:szCs w:val="24"/>
        </w:rPr>
      </w:pPr>
      <w:r w:rsidRPr="00683BF2">
        <w:rPr>
          <w:rFonts w:ascii="Calibri" w:hAnsi="Calibri" w:cstheme="minorHAnsi"/>
          <w:sz w:val="24"/>
          <w:szCs w:val="24"/>
        </w:rPr>
        <w:t>Working Conditions</w:t>
      </w:r>
    </w:p>
    <w:p w14:paraId="78B69030" w14:textId="77777777" w:rsidR="00244AA2" w:rsidRPr="00683BF2" w:rsidRDefault="00244AA2" w:rsidP="00244AA2">
      <w:pPr>
        <w:tabs>
          <w:tab w:val="left" w:pos="540"/>
        </w:tabs>
        <w:rPr>
          <w:rFonts w:ascii="Calibri" w:hAnsi="Calibri" w:cstheme="minorHAnsi"/>
        </w:rPr>
      </w:pPr>
    </w:p>
    <w:p w14:paraId="4C73A14C" w14:textId="77777777" w:rsidR="002B0FD3" w:rsidRPr="00683BF2" w:rsidRDefault="00244AA2" w:rsidP="00244AA2">
      <w:pPr>
        <w:tabs>
          <w:tab w:val="left" w:pos="540"/>
        </w:tabs>
        <w:rPr>
          <w:rFonts w:ascii="Calibri" w:hAnsi="Calibri" w:cstheme="minorHAnsi"/>
          <w:u w:val="single"/>
        </w:rPr>
      </w:pPr>
      <w:r w:rsidRPr="00683BF2">
        <w:rPr>
          <w:rFonts w:ascii="Calibri" w:hAnsi="Calibri" w:cstheme="minorHAnsi"/>
          <w:u w:val="single"/>
        </w:rPr>
        <w:t>Psychological:</w:t>
      </w:r>
      <w:r w:rsidR="004036DC" w:rsidRPr="00683BF2">
        <w:rPr>
          <w:rFonts w:ascii="Calibri" w:hAnsi="Calibri" w:cstheme="minorHAnsi"/>
          <w:u w:val="single"/>
        </w:rPr>
        <w:t xml:space="preserve"> </w:t>
      </w:r>
    </w:p>
    <w:p w14:paraId="2C0F4F91" w14:textId="77777777" w:rsidR="00C976AD" w:rsidRPr="00683BF2" w:rsidRDefault="00C976AD" w:rsidP="004802AD">
      <w:pPr>
        <w:pStyle w:val="ListParagraph"/>
        <w:numPr>
          <w:ilvl w:val="0"/>
          <w:numId w:val="32"/>
        </w:numPr>
        <w:tabs>
          <w:tab w:val="left" w:pos="540"/>
        </w:tabs>
        <w:rPr>
          <w:rFonts w:ascii="Calibri" w:hAnsi="Calibri" w:cstheme="minorHAnsi"/>
        </w:rPr>
      </w:pPr>
      <w:r w:rsidRPr="00683BF2">
        <w:rPr>
          <w:rFonts w:ascii="Calibri" w:hAnsi="Calibri" w:cstheme="minorHAnsi"/>
        </w:rPr>
        <w:t>Complaints, quick changing priorities</w:t>
      </w:r>
    </w:p>
    <w:p w14:paraId="0EC6732F" w14:textId="3C4FCD76" w:rsidR="00244AA2" w:rsidRPr="00683BF2" w:rsidRDefault="00C976AD" w:rsidP="004802AD">
      <w:pPr>
        <w:pStyle w:val="ListParagraph"/>
        <w:numPr>
          <w:ilvl w:val="0"/>
          <w:numId w:val="32"/>
        </w:numPr>
        <w:tabs>
          <w:tab w:val="left" w:pos="540"/>
        </w:tabs>
        <w:rPr>
          <w:rFonts w:ascii="Calibri" w:hAnsi="Calibri" w:cstheme="minorHAnsi"/>
        </w:rPr>
      </w:pPr>
      <w:r w:rsidRPr="00683BF2">
        <w:rPr>
          <w:rFonts w:ascii="Calibri" w:hAnsi="Calibri" w:cstheme="minorHAnsi"/>
        </w:rPr>
        <w:t xml:space="preserve">Dealing with artistic </w:t>
      </w:r>
      <w:r w:rsidR="00B2213D" w:rsidRPr="00683BF2">
        <w:rPr>
          <w:rFonts w:ascii="Calibri" w:hAnsi="Calibri" w:cstheme="minorHAnsi"/>
        </w:rPr>
        <w:t>temperaments</w:t>
      </w:r>
      <w:r w:rsidRPr="00683BF2">
        <w:rPr>
          <w:rFonts w:ascii="Calibri" w:hAnsi="Calibri" w:cstheme="minorHAnsi"/>
        </w:rPr>
        <w:t>, disgruntled patrons and users</w:t>
      </w:r>
    </w:p>
    <w:sectPr w:rsidR="00244AA2" w:rsidRPr="00683BF2">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AB8B1" w14:textId="77777777" w:rsidR="002C7F84" w:rsidRDefault="002C7F84">
      <w:r>
        <w:separator/>
      </w:r>
    </w:p>
  </w:endnote>
  <w:endnote w:type="continuationSeparator" w:id="0">
    <w:p w14:paraId="4D393272" w14:textId="77777777" w:rsidR="002C7F84" w:rsidRDefault="002C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0827A" w14:textId="25BC2F10" w:rsidR="00C976AD" w:rsidRPr="002E1AEB" w:rsidRDefault="00C976AD">
    <w:pPr>
      <w:pStyle w:val="Footer"/>
      <w:rPr>
        <w:rFonts w:asciiTheme="minorHAnsi" w:hAnsiTheme="minorHAnsi" w:cstheme="minorHAnsi"/>
        <w:i/>
        <w:sz w:val="20"/>
        <w:szCs w:val="20"/>
      </w:rPr>
    </w:pPr>
    <w:r w:rsidRPr="002E1AEB">
      <w:rPr>
        <w:rFonts w:asciiTheme="minorHAnsi" w:hAnsiTheme="minorHAnsi" w:cstheme="minorHAnsi"/>
        <w:i/>
        <w:sz w:val="20"/>
        <w:szCs w:val="20"/>
      </w:rPr>
      <w:t>Job Number:</w:t>
    </w:r>
    <w:r w:rsidRPr="002E1AEB">
      <w:rPr>
        <w:rFonts w:asciiTheme="minorHAnsi" w:hAnsiTheme="minorHAnsi" w:cstheme="minorHAnsi"/>
        <w:i/>
        <w:sz w:val="20"/>
        <w:szCs w:val="20"/>
      </w:rPr>
      <w:tab/>
      <w:t xml:space="preserve">Page </w:t>
    </w:r>
    <w:r w:rsidRPr="002E1AEB">
      <w:rPr>
        <w:rFonts w:asciiTheme="minorHAnsi" w:hAnsiTheme="minorHAnsi" w:cstheme="minorHAnsi"/>
        <w:i/>
        <w:sz w:val="20"/>
        <w:szCs w:val="20"/>
      </w:rPr>
      <w:fldChar w:fldCharType="begin"/>
    </w:r>
    <w:r w:rsidRPr="002E1AEB">
      <w:rPr>
        <w:rFonts w:asciiTheme="minorHAnsi" w:hAnsiTheme="minorHAnsi" w:cstheme="minorHAnsi"/>
        <w:i/>
        <w:sz w:val="20"/>
        <w:szCs w:val="20"/>
      </w:rPr>
      <w:instrText xml:space="preserve"> PAGE </w:instrText>
    </w:r>
    <w:r w:rsidRPr="002E1AEB">
      <w:rPr>
        <w:rFonts w:asciiTheme="minorHAnsi" w:hAnsiTheme="minorHAnsi" w:cstheme="minorHAnsi"/>
        <w:i/>
        <w:sz w:val="20"/>
        <w:szCs w:val="20"/>
      </w:rPr>
      <w:fldChar w:fldCharType="separate"/>
    </w:r>
    <w:r w:rsidR="00683BF2">
      <w:rPr>
        <w:rFonts w:asciiTheme="minorHAnsi" w:hAnsiTheme="minorHAnsi" w:cstheme="minorHAnsi"/>
        <w:i/>
        <w:noProof/>
        <w:sz w:val="20"/>
        <w:szCs w:val="20"/>
      </w:rPr>
      <w:t>4</w:t>
    </w:r>
    <w:r w:rsidRPr="002E1AEB">
      <w:rPr>
        <w:rFonts w:asciiTheme="minorHAnsi" w:hAnsiTheme="minorHAnsi" w:cstheme="minorHAnsi"/>
        <w:i/>
        <w:sz w:val="20"/>
        <w:szCs w:val="20"/>
      </w:rPr>
      <w:fldChar w:fldCharType="end"/>
    </w:r>
    <w:r w:rsidRPr="002E1AEB">
      <w:rPr>
        <w:rFonts w:asciiTheme="minorHAnsi" w:hAnsiTheme="minorHAnsi" w:cstheme="minorHAnsi"/>
        <w:i/>
        <w:sz w:val="20"/>
        <w:szCs w:val="20"/>
      </w:rPr>
      <w:t xml:space="preserve"> of </w:t>
    </w:r>
    <w:r w:rsidRPr="002E1AEB">
      <w:rPr>
        <w:rFonts w:asciiTheme="minorHAnsi" w:hAnsiTheme="minorHAnsi" w:cstheme="minorHAnsi"/>
        <w:i/>
        <w:sz w:val="20"/>
        <w:szCs w:val="20"/>
      </w:rPr>
      <w:fldChar w:fldCharType="begin"/>
    </w:r>
    <w:r w:rsidRPr="002E1AEB">
      <w:rPr>
        <w:rFonts w:asciiTheme="minorHAnsi" w:hAnsiTheme="minorHAnsi" w:cstheme="minorHAnsi"/>
        <w:i/>
        <w:sz w:val="20"/>
        <w:szCs w:val="20"/>
      </w:rPr>
      <w:instrText xml:space="preserve"> NUMPAGES </w:instrText>
    </w:r>
    <w:r w:rsidRPr="002E1AEB">
      <w:rPr>
        <w:rFonts w:asciiTheme="minorHAnsi" w:hAnsiTheme="minorHAnsi" w:cstheme="minorHAnsi"/>
        <w:i/>
        <w:sz w:val="20"/>
        <w:szCs w:val="20"/>
      </w:rPr>
      <w:fldChar w:fldCharType="separate"/>
    </w:r>
    <w:r w:rsidR="00683BF2">
      <w:rPr>
        <w:rFonts w:asciiTheme="minorHAnsi" w:hAnsiTheme="minorHAnsi" w:cstheme="minorHAnsi"/>
        <w:i/>
        <w:noProof/>
        <w:sz w:val="20"/>
        <w:szCs w:val="20"/>
      </w:rPr>
      <w:t>4</w:t>
    </w:r>
    <w:r w:rsidRPr="002E1AEB">
      <w:rPr>
        <w:rFonts w:asciiTheme="minorHAnsi" w:hAnsiTheme="minorHAnsi" w:cstheme="minorHAnsi"/>
        <w:i/>
        <w:sz w:val="20"/>
        <w:szCs w:val="20"/>
      </w:rPr>
      <w:fldChar w:fldCharType="end"/>
    </w:r>
    <w:r w:rsidRPr="002E1AEB">
      <w:rPr>
        <w:rFonts w:asciiTheme="minorHAnsi" w:hAnsiTheme="minorHAnsi" w:cstheme="minorHAnsi"/>
        <w:i/>
        <w:sz w:val="20"/>
        <w:szCs w:val="20"/>
      </w:rPr>
      <w:tab/>
      <w:t xml:space="preserve">Last updated: </w:t>
    </w:r>
    <w:r w:rsidR="00B2213D">
      <w:rPr>
        <w:rFonts w:asciiTheme="minorHAnsi" w:hAnsiTheme="minorHAnsi" w:cstheme="minorHAnsi"/>
        <w:i/>
        <w:sz w:val="20"/>
        <w:szCs w:val="20"/>
      </w:rPr>
      <w:t>November 5</w:t>
    </w:r>
    <w:r>
      <w:rPr>
        <w:rFonts w:asciiTheme="minorHAnsi" w:hAnsiTheme="minorHAnsi" w:cstheme="minorHAnsi"/>
        <w:i/>
        <w:sz w:val="20"/>
        <w:szCs w:val="20"/>
      </w:rPr>
      <w:t>, 2018</w:t>
    </w:r>
    <w:r w:rsidRPr="002E1AEB">
      <w:rPr>
        <w:rFonts w:asciiTheme="minorHAnsi" w:hAnsiTheme="minorHAnsi" w:cstheme="minorHAnsi"/>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E8D5F" w14:textId="77777777" w:rsidR="002C7F84" w:rsidRDefault="002C7F84">
      <w:r>
        <w:separator/>
      </w:r>
    </w:p>
  </w:footnote>
  <w:footnote w:type="continuationSeparator" w:id="0">
    <w:p w14:paraId="50D469FA" w14:textId="77777777" w:rsidR="002C7F84" w:rsidRDefault="002C7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6C53D8"/>
    <w:lvl w:ilvl="0">
      <w:numFmt w:val="bullet"/>
      <w:lvlText w:val="*"/>
      <w:lvlJc w:val="left"/>
    </w:lvl>
  </w:abstractNum>
  <w:abstractNum w:abstractNumId="1" w15:restartNumberingAfterBreak="0">
    <w:nsid w:val="025B0E40"/>
    <w:multiLevelType w:val="hybridMultilevel"/>
    <w:tmpl w:val="DB48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C31F0"/>
    <w:multiLevelType w:val="hybridMultilevel"/>
    <w:tmpl w:val="35043CBA"/>
    <w:lvl w:ilvl="0" w:tplc="69181C62">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3E411F"/>
    <w:multiLevelType w:val="hybridMultilevel"/>
    <w:tmpl w:val="BB344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667E0"/>
    <w:multiLevelType w:val="hybridMultilevel"/>
    <w:tmpl w:val="834EDB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9106B7"/>
    <w:multiLevelType w:val="hybridMultilevel"/>
    <w:tmpl w:val="A6F24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534C19"/>
    <w:multiLevelType w:val="hybridMultilevel"/>
    <w:tmpl w:val="491040A8"/>
    <w:lvl w:ilvl="0" w:tplc="A2D69E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845E0E"/>
    <w:multiLevelType w:val="hybridMultilevel"/>
    <w:tmpl w:val="1E74AA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84B1F"/>
    <w:multiLevelType w:val="hybridMultilevel"/>
    <w:tmpl w:val="77E4F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701F78"/>
    <w:multiLevelType w:val="hybridMultilevel"/>
    <w:tmpl w:val="E16C89A4"/>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26518F"/>
    <w:multiLevelType w:val="hybridMultilevel"/>
    <w:tmpl w:val="11A2D6E0"/>
    <w:lvl w:ilvl="0" w:tplc="A2D69E80">
      <w:start w:val="1"/>
      <w:numFmt w:val="decimal"/>
      <w:lvlText w:val="%1."/>
      <w:lvlJc w:val="left"/>
      <w:pPr>
        <w:ind w:left="360" w:hanging="360"/>
      </w:pPr>
      <w:rPr>
        <w:rFonts w:hint="default"/>
      </w:rPr>
    </w:lvl>
    <w:lvl w:ilvl="1" w:tplc="0B1694F8">
      <w:numFmt w:val="bullet"/>
      <w:lvlText w:val="-"/>
      <w:lvlJc w:val="left"/>
      <w:pPr>
        <w:ind w:left="1440" w:hanging="360"/>
      </w:pPr>
      <w:rPr>
        <w:rFonts w:ascii="Calibri" w:eastAsia="Times New Roman"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3353A"/>
    <w:multiLevelType w:val="hybridMultilevel"/>
    <w:tmpl w:val="ED44DD7E"/>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5077DC"/>
    <w:multiLevelType w:val="hybridMultilevel"/>
    <w:tmpl w:val="0D167A38"/>
    <w:lvl w:ilvl="0" w:tplc="7E1670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96C4B"/>
    <w:multiLevelType w:val="hybridMultilevel"/>
    <w:tmpl w:val="43126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60914"/>
    <w:multiLevelType w:val="hybridMultilevel"/>
    <w:tmpl w:val="D2D27174"/>
    <w:lvl w:ilvl="0" w:tplc="71F42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207F6"/>
    <w:multiLevelType w:val="hybridMultilevel"/>
    <w:tmpl w:val="4FA038A2"/>
    <w:lvl w:ilvl="0" w:tplc="49547DFA">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76164"/>
    <w:multiLevelType w:val="hybridMultilevel"/>
    <w:tmpl w:val="17009854"/>
    <w:lvl w:ilvl="0" w:tplc="D74C31A0">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97C3E"/>
    <w:multiLevelType w:val="hybridMultilevel"/>
    <w:tmpl w:val="7F80E746"/>
    <w:lvl w:ilvl="0" w:tplc="A2D69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251CC"/>
    <w:multiLevelType w:val="hybridMultilevel"/>
    <w:tmpl w:val="8B3E2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EC0E81"/>
    <w:multiLevelType w:val="hybridMultilevel"/>
    <w:tmpl w:val="505C5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141F8E"/>
    <w:multiLevelType w:val="hybridMultilevel"/>
    <w:tmpl w:val="DE260238"/>
    <w:lvl w:ilvl="0" w:tplc="6B40DA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B22EF"/>
    <w:multiLevelType w:val="hybridMultilevel"/>
    <w:tmpl w:val="0AACB252"/>
    <w:lvl w:ilvl="0" w:tplc="71F42034">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CD24C65"/>
    <w:multiLevelType w:val="hybridMultilevel"/>
    <w:tmpl w:val="6428AB14"/>
    <w:lvl w:ilvl="0" w:tplc="10090001">
      <w:start w:val="2"/>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B64AA0"/>
    <w:multiLevelType w:val="hybridMultilevel"/>
    <w:tmpl w:val="31E0D032"/>
    <w:lvl w:ilvl="0" w:tplc="A2D69E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F239F"/>
    <w:multiLevelType w:val="hybridMultilevel"/>
    <w:tmpl w:val="0324E2E6"/>
    <w:lvl w:ilvl="0" w:tplc="73A28EC0">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7A0F58"/>
    <w:multiLevelType w:val="hybridMultilevel"/>
    <w:tmpl w:val="B24C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DA0AD9"/>
    <w:multiLevelType w:val="hybridMultilevel"/>
    <w:tmpl w:val="03760E50"/>
    <w:lvl w:ilvl="0" w:tplc="13CE22B0">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B5209"/>
    <w:multiLevelType w:val="hybridMultilevel"/>
    <w:tmpl w:val="435453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A98181C"/>
    <w:multiLevelType w:val="hybridMultilevel"/>
    <w:tmpl w:val="D736B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E18F5"/>
    <w:multiLevelType w:val="hybridMultilevel"/>
    <w:tmpl w:val="81E0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2D1D17"/>
    <w:multiLevelType w:val="hybridMultilevel"/>
    <w:tmpl w:val="14D0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42277D"/>
    <w:multiLevelType w:val="hybridMultilevel"/>
    <w:tmpl w:val="9CDC3A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7B64BF"/>
    <w:multiLevelType w:val="hybridMultilevel"/>
    <w:tmpl w:val="3B767C10"/>
    <w:lvl w:ilvl="0" w:tplc="E80231C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11"/>
  </w:num>
  <w:num w:numId="4">
    <w:abstractNumId w:val="14"/>
  </w:num>
  <w:num w:numId="5">
    <w:abstractNumId w:val="21"/>
  </w:num>
  <w:num w:numId="6">
    <w:abstractNumId w:val="9"/>
  </w:num>
  <w:num w:numId="7">
    <w:abstractNumId w:val="20"/>
  </w:num>
  <w:num w:numId="8">
    <w:abstractNumId w:val="26"/>
  </w:num>
  <w:num w:numId="9">
    <w:abstractNumId w:val="27"/>
  </w:num>
  <w:num w:numId="10">
    <w:abstractNumId w:val="16"/>
  </w:num>
  <w:num w:numId="11">
    <w:abstractNumId w:val="2"/>
  </w:num>
  <w:num w:numId="12">
    <w:abstractNumId w:val="6"/>
  </w:num>
  <w:num w:numId="13">
    <w:abstractNumId w:val="23"/>
  </w:num>
  <w:num w:numId="14">
    <w:abstractNumId w:val="24"/>
  </w:num>
  <w:num w:numId="15">
    <w:abstractNumId w:val="10"/>
  </w:num>
  <w:num w:numId="16">
    <w:abstractNumId w:val="15"/>
  </w:num>
  <w:num w:numId="17">
    <w:abstractNumId w:val="17"/>
  </w:num>
  <w:num w:numId="18">
    <w:abstractNumId w:val="12"/>
  </w:num>
  <w:num w:numId="19">
    <w:abstractNumId w:val="32"/>
  </w:num>
  <w:num w:numId="20">
    <w:abstractNumId w:val="7"/>
  </w:num>
  <w:num w:numId="21">
    <w:abstractNumId w:val="18"/>
  </w:num>
  <w:num w:numId="22">
    <w:abstractNumId w:val="22"/>
  </w:num>
  <w:num w:numId="23">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24">
    <w:abstractNumId w:val="4"/>
  </w:num>
  <w:num w:numId="25">
    <w:abstractNumId w:val="3"/>
  </w:num>
  <w:num w:numId="26">
    <w:abstractNumId w:val="29"/>
  </w:num>
  <w:num w:numId="27">
    <w:abstractNumId w:val="30"/>
  </w:num>
  <w:num w:numId="28">
    <w:abstractNumId w:val="28"/>
  </w:num>
  <w:num w:numId="29">
    <w:abstractNumId w:val="13"/>
  </w:num>
  <w:num w:numId="30">
    <w:abstractNumId w:val="19"/>
  </w:num>
  <w:num w:numId="31">
    <w:abstractNumId w:val="5"/>
  </w:num>
  <w:num w:numId="32">
    <w:abstractNumId w:val="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1156C"/>
    <w:rsid w:val="00012E0C"/>
    <w:rsid w:val="00026697"/>
    <w:rsid w:val="00027B03"/>
    <w:rsid w:val="000710CD"/>
    <w:rsid w:val="00084C07"/>
    <w:rsid w:val="000A25EC"/>
    <w:rsid w:val="000A657C"/>
    <w:rsid w:val="000C76CA"/>
    <w:rsid w:val="000D366F"/>
    <w:rsid w:val="000E107D"/>
    <w:rsid w:val="001001D5"/>
    <w:rsid w:val="00112319"/>
    <w:rsid w:val="00123521"/>
    <w:rsid w:val="00125053"/>
    <w:rsid w:val="001264E7"/>
    <w:rsid w:val="00142A70"/>
    <w:rsid w:val="001460B9"/>
    <w:rsid w:val="001514DB"/>
    <w:rsid w:val="00165782"/>
    <w:rsid w:val="00191D0C"/>
    <w:rsid w:val="00196B6E"/>
    <w:rsid w:val="001A33AF"/>
    <w:rsid w:val="001B0357"/>
    <w:rsid w:val="001C19D0"/>
    <w:rsid w:val="001C3878"/>
    <w:rsid w:val="0020722B"/>
    <w:rsid w:val="00213F59"/>
    <w:rsid w:val="0021723C"/>
    <w:rsid w:val="00244AA2"/>
    <w:rsid w:val="0025799A"/>
    <w:rsid w:val="00272C63"/>
    <w:rsid w:val="0027457D"/>
    <w:rsid w:val="00296763"/>
    <w:rsid w:val="002B0FD3"/>
    <w:rsid w:val="002B52B3"/>
    <w:rsid w:val="002C7F84"/>
    <w:rsid w:val="002E1AEB"/>
    <w:rsid w:val="002E287A"/>
    <w:rsid w:val="002E7A79"/>
    <w:rsid w:val="002F03E8"/>
    <w:rsid w:val="002F5F17"/>
    <w:rsid w:val="00305434"/>
    <w:rsid w:val="00326598"/>
    <w:rsid w:val="0035053C"/>
    <w:rsid w:val="00352653"/>
    <w:rsid w:val="0037106A"/>
    <w:rsid w:val="0038631C"/>
    <w:rsid w:val="003B4B88"/>
    <w:rsid w:val="003C4BFF"/>
    <w:rsid w:val="003D6661"/>
    <w:rsid w:val="003E035F"/>
    <w:rsid w:val="003F42AA"/>
    <w:rsid w:val="003F5685"/>
    <w:rsid w:val="004036DC"/>
    <w:rsid w:val="00403F80"/>
    <w:rsid w:val="0043084A"/>
    <w:rsid w:val="00435419"/>
    <w:rsid w:val="004479FE"/>
    <w:rsid w:val="0046796A"/>
    <w:rsid w:val="004802AD"/>
    <w:rsid w:val="004C0797"/>
    <w:rsid w:val="004E2CDE"/>
    <w:rsid w:val="00520D13"/>
    <w:rsid w:val="00537F21"/>
    <w:rsid w:val="005662AF"/>
    <w:rsid w:val="005664EA"/>
    <w:rsid w:val="0058418C"/>
    <w:rsid w:val="00596375"/>
    <w:rsid w:val="005A5C0A"/>
    <w:rsid w:val="005B35B6"/>
    <w:rsid w:val="005B3EF4"/>
    <w:rsid w:val="005B5152"/>
    <w:rsid w:val="005C417C"/>
    <w:rsid w:val="005D4F55"/>
    <w:rsid w:val="005D653E"/>
    <w:rsid w:val="005E2BBB"/>
    <w:rsid w:val="005E61EC"/>
    <w:rsid w:val="005E7503"/>
    <w:rsid w:val="00601B51"/>
    <w:rsid w:val="00614B72"/>
    <w:rsid w:val="00626390"/>
    <w:rsid w:val="0062749B"/>
    <w:rsid w:val="00660E7D"/>
    <w:rsid w:val="00664C03"/>
    <w:rsid w:val="00673464"/>
    <w:rsid w:val="00674DC5"/>
    <w:rsid w:val="0068032B"/>
    <w:rsid w:val="00680B89"/>
    <w:rsid w:val="00681F14"/>
    <w:rsid w:val="00683BF2"/>
    <w:rsid w:val="006936AC"/>
    <w:rsid w:val="00696421"/>
    <w:rsid w:val="0069687F"/>
    <w:rsid w:val="006A0DF8"/>
    <w:rsid w:val="006B2908"/>
    <w:rsid w:val="006D390F"/>
    <w:rsid w:val="006F1508"/>
    <w:rsid w:val="007078C1"/>
    <w:rsid w:val="00710544"/>
    <w:rsid w:val="00714423"/>
    <w:rsid w:val="00714719"/>
    <w:rsid w:val="00720D95"/>
    <w:rsid w:val="00721A7A"/>
    <w:rsid w:val="00731BDE"/>
    <w:rsid w:val="00752560"/>
    <w:rsid w:val="0075596C"/>
    <w:rsid w:val="007831EE"/>
    <w:rsid w:val="007853BA"/>
    <w:rsid w:val="00786CA3"/>
    <w:rsid w:val="007A4EBF"/>
    <w:rsid w:val="007B6E6C"/>
    <w:rsid w:val="007B78E1"/>
    <w:rsid w:val="007D5593"/>
    <w:rsid w:val="007D5815"/>
    <w:rsid w:val="007E4AD2"/>
    <w:rsid w:val="00801C91"/>
    <w:rsid w:val="0080303F"/>
    <w:rsid w:val="00804C90"/>
    <w:rsid w:val="00812EC3"/>
    <w:rsid w:val="008271DE"/>
    <w:rsid w:val="00830598"/>
    <w:rsid w:val="00834C00"/>
    <w:rsid w:val="00843072"/>
    <w:rsid w:val="00856445"/>
    <w:rsid w:val="00861DA4"/>
    <w:rsid w:val="00862E68"/>
    <w:rsid w:val="00865F3F"/>
    <w:rsid w:val="00877FFB"/>
    <w:rsid w:val="00886E8E"/>
    <w:rsid w:val="008A4B7D"/>
    <w:rsid w:val="008C59D3"/>
    <w:rsid w:val="00901A1A"/>
    <w:rsid w:val="0090462E"/>
    <w:rsid w:val="009145CA"/>
    <w:rsid w:val="009344AF"/>
    <w:rsid w:val="009441FB"/>
    <w:rsid w:val="00946493"/>
    <w:rsid w:val="00951317"/>
    <w:rsid w:val="0095659F"/>
    <w:rsid w:val="00963335"/>
    <w:rsid w:val="0097040A"/>
    <w:rsid w:val="009746F9"/>
    <w:rsid w:val="009752CB"/>
    <w:rsid w:val="009753CA"/>
    <w:rsid w:val="00975831"/>
    <w:rsid w:val="009951D9"/>
    <w:rsid w:val="009958B0"/>
    <w:rsid w:val="00996300"/>
    <w:rsid w:val="009E06F4"/>
    <w:rsid w:val="00A2615E"/>
    <w:rsid w:val="00A27B80"/>
    <w:rsid w:val="00A50E97"/>
    <w:rsid w:val="00A511B9"/>
    <w:rsid w:val="00A57FF6"/>
    <w:rsid w:val="00A71283"/>
    <w:rsid w:val="00A73841"/>
    <w:rsid w:val="00A82910"/>
    <w:rsid w:val="00A83A3A"/>
    <w:rsid w:val="00A9095B"/>
    <w:rsid w:val="00AA5321"/>
    <w:rsid w:val="00AB3109"/>
    <w:rsid w:val="00AB6C9B"/>
    <w:rsid w:val="00AD0D1F"/>
    <w:rsid w:val="00AE2048"/>
    <w:rsid w:val="00AE6B1A"/>
    <w:rsid w:val="00AF0C07"/>
    <w:rsid w:val="00B02DEC"/>
    <w:rsid w:val="00B041FD"/>
    <w:rsid w:val="00B10A7D"/>
    <w:rsid w:val="00B212F0"/>
    <w:rsid w:val="00B2213D"/>
    <w:rsid w:val="00B65DF3"/>
    <w:rsid w:val="00B66937"/>
    <w:rsid w:val="00B73396"/>
    <w:rsid w:val="00B900B5"/>
    <w:rsid w:val="00B91F96"/>
    <w:rsid w:val="00BB3EFA"/>
    <w:rsid w:val="00BB7722"/>
    <w:rsid w:val="00BC36A5"/>
    <w:rsid w:val="00BD17FC"/>
    <w:rsid w:val="00BE5641"/>
    <w:rsid w:val="00BE598A"/>
    <w:rsid w:val="00BF4635"/>
    <w:rsid w:val="00C03A7E"/>
    <w:rsid w:val="00C1798C"/>
    <w:rsid w:val="00C2660C"/>
    <w:rsid w:val="00C41B2A"/>
    <w:rsid w:val="00C439B1"/>
    <w:rsid w:val="00C54C9D"/>
    <w:rsid w:val="00C771B0"/>
    <w:rsid w:val="00C92E3D"/>
    <w:rsid w:val="00C976AD"/>
    <w:rsid w:val="00CD0824"/>
    <w:rsid w:val="00CD4748"/>
    <w:rsid w:val="00CE560E"/>
    <w:rsid w:val="00CE7DD5"/>
    <w:rsid w:val="00D010B3"/>
    <w:rsid w:val="00D06DE7"/>
    <w:rsid w:val="00D22019"/>
    <w:rsid w:val="00D43CF4"/>
    <w:rsid w:val="00D46EF0"/>
    <w:rsid w:val="00D52B3F"/>
    <w:rsid w:val="00D76146"/>
    <w:rsid w:val="00D81594"/>
    <w:rsid w:val="00D82654"/>
    <w:rsid w:val="00D86222"/>
    <w:rsid w:val="00D977F9"/>
    <w:rsid w:val="00DA1E82"/>
    <w:rsid w:val="00DC032E"/>
    <w:rsid w:val="00DC5732"/>
    <w:rsid w:val="00DC5786"/>
    <w:rsid w:val="00DD1D1D"/>
    <w:rsid w:val="00DD3751"/>
    <w:rsid w:val="00DE08EC"/>
    <w:rsid w:val="00E00CB9"/>
    <w:rsid w:val="00E108C4"/>
    <w:rsid w:val="00E138F9"/>
    <w:rsid w:val="00E30D4B"/>
    <w:rsid w:val="00E37598"/>
    <w:rsid w:val="00E4739B"/>
    <w:rsid w:val="00E52C22"/>
    <w:rsid w:val="00E5583E"/>
    <w:rsid w:val="00E75C02"/>
    <w:rsid w:val="00E91052"/>
    <w:rsid w:val="00EB0313"/>
    <w:rsid w:val="00EB5FF8"/>
    <w:rsid w:val="00EF7FC2"/>
    <w:rsid w:val="00F10EBC"/>
    <w:rsid w:val="00F217F3"/>
    <w:rsid w:val="00F31D46"/>
    <w:rsid w:val="00F34B51"/>
    <w:rsid w:val="00F41836"/>
    <w:rsid w:val="00F42828"/>
    <w:rsid w:val="00F433FA"/>
    <w:rsid w:val="00F43CE4"/>
    <w:rsid w:val="00FC1353"/>
    <w:rsid w:val="00FD13A3"/>
    <w:rsid w:val="00FD1CE4"/>
    <w:rsid w:val="00FF4B5D"/>
    <w:rsid w:val="00FF709C"/>
    <w:rsid w:val="64C4489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CB81610"/>
  <w15:docId w15:val="{B1B8D82A-28DE-1541-9692-97CBAA97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iPriority w:val="9"/>
    <w:unhideWhenUsed/>
    <w:qFormat/>
    <w:rsid w:val="00886E8E"/>
    <w:pPr>
      <w:keepNext/>
      <w:keepLines/>
      <w:spacing w:before="40" w:line="259" w:lineRule="auto"/>
      <w:outlineLvl w:val="1"/>
    </w:pPr>
    <w:rPr>
      <w:rFonts w:asciiTheme="majorHAnsi" w:eastAsiaTheme="majorEastAsia" w:hAnsiTheme="majorHAnsi" w:cstheme="majorBidi"/>
      <w:b/>
      <w:color w:val="1F497D" w:themeColor="text2"/>
      <w:sz w:val="28"/>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A73841"/>
    <w:pPr>
      <w:ind w:left="720"/>
      <w:contextualSpacing/>
    </w:pPr>
  </w:style>
  <w:style w:type="character" w:styleId="CommentReference">
    <w:name w:val="annotation reference"/>
    <w:basedOn w:val="DefaultParagraphFont"/>
    <w:semiHidden/>
    <w:unhideWhenUsed/>
    <w:rsid w:val="00520D13"/>
    <w:rPr>
      <w:sz w:val="18"/>
      <w:szCs w:val="18"/>
    </w:rPr>
  </w:style>
  <w:style w:type="paragraph" w:styleId="CommentText">
    <w:name w:val="annotation text"/>
    <w:basedOn w:val="Normal"/>
    <w:link w:val="CommentTextChar"/>
    <w:semiHidden/>
    <w:unhideWhenUsed/>
    <w:rsid w:val="00520D13"/>
  </w:style>
  <w:style w:type="character" w:customStyle="1" w:styleId="CommentTextChar">
    <w:name w:val="Comment Text Char"/>
    <w:basedOn w:val="DefaultParagraphFont"/>
    <w:link w:val="CommentText"/>
    <w:semiHidden/>
    <w:rsid w:val="00520D13"/>
    <w:rPr>
      <w:sz w:val="24"/>
      <w:szCs w:val="24"/>
    </w:rPr>
  </w:style>
  <w:style w:type="paragraph" w:styleId="CommentSubject">
    <w:name w:val="annotation subject"/>
    <w:basedOn w:val="CommentText"/>
    <w:next w:val="CommentText"/>
    <w:link w:val="CommentSubjectChar"/>
    <w:semiHidden/>
    <w:unhideWhenUsed/>
    <w:rsid w:val="00520D13"/>
    <w:rPr>
      <w:b/>
      <w:bCs/>
      <w:sz w:val="20"/>
      <w:szCs w:val="20"/>
    </w:rPr>
  </w:style>
  <w:style w:type="character" w:customStyle="1" w:styleId="CommentSubjectChar">
    <w:name w:val="Comment Subject Char"/>
    <w:basedOn w:val="CommentTextChar"/>
    <w:link w:val="CommentSubject"/>
    <w:semiHidden/>
    <w:rsid w:val="00520D13"/>
    <w:rPr>
      <w:b/>
      <w:bCs/>
      <w:sz w:val="24"/>
      <w:szCs w:val="24"/>
    </w:rPr>
  </w:style>
  <w:style w:type="paragraph" w:styleId="Revision">
    <w:name w:val="Revision"/>
    <w:hidden/>
    <w:uiPriority w:val="99"/>
    <w:semiHidden/>
    <w:rsid w:val="00084C07"/>
    <w:rPr>
      <w:sz w:val="24"/>
      <w:szCs w:val="24"/>
    </w:rPr>
  </w:style>
  <w:style w:type="paragraph" w:styleId="Title">
    <w:name w:val="Title"/>
    <w:basedOn w:val="Normal"/>
    <w:next w:val="Normal"/>
    <w:link w:val="TitleChar"/>
    <w:uiPriority w:val="10"/>
    <w:qFormat/>
    <w:rsid w:val="00886E8E"/>
    <w:pPr>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886E8E"/>
    <w:rPr>
      <w:rFonts w:asciiTheme="majorHAnsi" w:eastAsiaTheme="majorEastAsia" w:hAnsiTheme="majorHAnsi" w:cstheme="majorBidi"/>
      <w:spacing w:val="-10"/>
      <w:kern w:val="28"/>
      <w:sz w:val="56"/>
      <w:szCs w:val="56"/>
      <w:lang w:val="en-US" w:eastAsia="en-US"/>
    </w:rPr>
  </w:style>
  <w:style w:type="paragraph" w:styleId="Subtitle">
    <w:name w:val="Subtitle"/>
    <w:basedOn w:val="Normal"/>
    <w:next w:val="Normal"/>
    <w:link w:val="SubtitleChar"/>
    <w:uiPriority w:val="11"/>
    <w:qFormat/>
    <w:rsid w:val="00886E8E"/>
    <w:pPr>
      <w:numPr>
        <w:ilvl w:val="1"/>
      </w:numPr>
      <w:spacing w:after="160" w:line="259" w:lineRule="auto"/>
    </w:pPr>
    <w:rPr>
      <w:rFonts w:asciiTheme="minorHAnsi" w:eastAsiaTheme="minorEastAsia" w:hAnsiTheme="minorHAnsi" w:cstheme="minorBidi"/>
      <w:color w:val="000000" w:themeColor="text1"/>
      <w:szCs w:val="22"/>
      <w:lang w:val="en-US" w:eastAsia="en-US"/>
    </w:rPr>
  </w:style>
  <w:style w:type="character" w:customStyle="1" w:styleId="SubtitleChar">
    <w:name w:val="Subtitle Char"/>
    <w:basedOn w:val="DefaultParagraphFont"/>
    <w:link w:val="Subtitle"/>
    <w:uiPriority w:val="11"/>
    <w:rsid w:val="00886E8E"/>
    <w:rPr>
      <w:rFonts w:asciiTheme="minorHAnsi" w:eastAsiaTheme="minorEastAsia" w:hAnsiTheme="minorHAnsi" w:cstheme="minorBidi"/>
      <w:color w:val="000000" w:themeColor="text1"/>
      <w:sz w:val="24"/>
      <w:szCs w:val="22"/>
      <w:lang w:val="en-US" w:eastAsia="en-US"/>
    </w:rPr>
  </w:style>
  <w:style w:type="character" w:styleId="Strong">
    <w:name w:val="Strong"/>
    <w:basedOn w:val="DefaultParagraphFont"/>
    <w:uiPriority w:val="22"/>
    <w:qFormat/>
    <w:rsid w:val="00886E8E"/>
    <w:rPr>
      <w:b/>
      <w:bCs/>
    </w:rPr>
  </w:style>
  <w:style w:type="character" w:customStyle="1" w:styleId="Heading2Char">
    <w:name w:val="Heading 2 Char"/>
    <w:basedOn w:val="DefaultParagraphFont"/>
    <w:link w:val="Heading2"/>
    <w:uiPriority w:val="9"/>
    <w:rsid w:val="00886E8E"/>
    <w:rPr>
      <w:rFonts w:asciiTheme="majorHAnsi" w:eastAsiaTheme="majorEastAsia" w:hAnsiTheme="majorHAnsi" w:cstheme="majorBidi"/>
      <w:b/>
      <w:color w:val="1F497D" w:themeColor="text2"/>
      <w:sz w:val="28"/>
      <w:szCs w:val="26"/>
      <w:lang w:val="en-US" w:eastAsia="en-US"/>
    </w:rPr>
  </w:style>
  <w:style w:type="paragraph" w:styleId="NoSpacing">
    <w:name w:val="No Spacing"/>
    <w:uiPriority w:val="1"/>
    <w:qFormat/>
    <w:rsid w:val="00680B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8854">
      <w:bodyDiv w:val="1"/>
      <w:marLeft w:val="0"/>
      <w:marRight w:val="0"/>
      <w:marTop w:val="0"/>
      <w:marBottom w:val="0"/>
      <w:divBdr>
        <w:top w:val="none" w:sz="0" w:space="0" w:color="auto"/>
        <w:left w:val="none" w:sz="0" w:space="0" w:color="auto"/>
        <w:bottom w:val="none" w:sz="0" w:space="0" w:color="auto"/>
        <w:right w:val="none" w:sz="0" w:space="0" w:color="auto"/>
      </w:divBdr>
    </w:div>
    <w:div w:id="366491966">
      <w:bodyDiv w:val="1"/>
      <w:marLeft w:val="0"/>
      <w:marRight w:val="0"/>
      <w:marTop w:val="0"/>
      <w:marBottom w:val="0"/>
      <w:divBdr>
        <w:top w:val="none" w:sz="0" w:space="0" w:color="auto"/>
        <w:left w:val="none" w:sz="0" w:space="0" w:color="auto"/>
        <w:bottom w:val="none" w:sz="0" w:space="0" w:color="auto"/>
        <w:right w:val="none" w:sz="0" w:space="0" w:color="auto"/>
      </w:divBdr>
    </w:div>
    <w:div w:id="368645691">
      <w:bodyDiv w:val="1"/>
      <w:marLeft w:val="0"/>
      <w:marRight w:val="0"/>
      <w:marTop w:val="0"/>
      <w:marBottom w:val="0"/>
      <w:divBdr>
        <w:top w:val="none" w:sz="0" w:space="0" w:color="auto"/>
        <w:left w:val="none" w:sz="0" w:space="0" w:color="auto"/>
        <w:bottom w:val="none" w:sz="0" w:space="0" w:color="auto"/>
        <w:right w:val="none" w:sz="0" w:space="0" w:color="auto"/>
      </w:divBdr>
    </w:div>
    <w:div w:id="524101151">
      <w:bodyDiv w:val="1"/>
      <w:marLeft w:val="0"/>
      <w:marRight w:val="0"/>
      <w:marTop w:val="0"/>
      <w:marBottom w:val="0"/>
      <w:divBdr>
        <w:top w:val="none" w:sz="0" w:space="0" w:color="auto"/>
        <w:left w:val="none" w:sz="0" w:space="0" w:color="auto"/>
        <w:bottom w:val="none" w:sz="0" w:space="0" w:color="auto"/>
        <w:right w:val="none" w:sz="0" w:space="0" w:color="auto"/>
      </w:divBdr>
    </w:div>
    <w:div w:id="1080908433">
      <w:bodyDiv w:val="1"/>
      <w:marLeft w:val="0"/>
      <w:marRight w:val="0"/>
      <w:marTop w:val="0"/>
      <w:marBottom w:val="0"/>
      <w:divBdr>
        <w:top w:val="none" w:sz="0" w:space="0" w:color="auto"/>
        <w:left w:val="none" w:sz="0" w:space="0" w:color="auto"/>
        <w:bottom w:val="none" w:sz="0" w:space="0" w:color="auto"/>
        <w:right w:val="none" w:sz="0" w:space="0" w:color="auto"/>
      </w:divBdr>
    </w:div>
    <w:div w:id="191615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53DFD-0C13-4D25-94B2-72D54D2D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921</Words>
  <Characters>5590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Linda Pinto</cp:lastModifiedBy>
  <cp:revision>5</cp:revision>
  <cp:lastPrinted>2009-09-25T21:47:00Z</cp:lastPrinted>
  <dcterms:created xsi:type="dcterms:W3CDTF">2018-11-09T15:31:00Z</dcterms:created>
  <dcterms:modified xsi:type="dcterms:W3CDTF">2018-11-09T19:17:00Z</dcterms:modified>
</cp:coreProperties>
</file>