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0D479" w14:textId="77777777" w:rsidR="00296763" w:rsidRPr="000F6C35" w:rsidRDefault="00F31D46" w:rsidP="00296763">
      <w:pPr>
        <w:jc w:val="center"/>
        <w:rPr>
          <w:rFonts w:ascii="Times" w:hAnsi="Times"/>
          <w:b/>
          <w:sz w:val="32"/>
          <w:u w:val="single"/>
        </w:rPr>
      </w:pPr>
      <w:r w:rsidRPr="000F6C35">
        <w:rPr>
          <w:rFonts w:ascii="Times" w:hAnsi="Times"/>
          <w:b/>
          <w:noProof/>
          <w:sz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903426E" wp14:editId="6D18490E">
            <wp:simplePos x="0" y="0"/>
            <wp:positionH relativeFrom="column">
              <wp:posOffset>4829175</wp:posOffset>
            </wp:positionH>
            <wp:positionV relativeFrom="paragraph">
              <wp:posOffset>-571500</wp:posOffset>
            </wp:positionV>
            <wp:extent cx="1431558" cy="504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217" cy="51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0F6C35">
        <w:rPr>
          <w:rFonts w:ascii="Times" w:hAnsi="Times"/>
          <w:b/>
          <w:sz w:val="32"/>
          <w:u w:val="single"/>
        </w:rPr>
        <w:t>Department of Human Resources</w:t>
      </w:r>
    </w:p>
    <w:p w14:paraId="672A6659" w14:textId="77777777" w:rsidR="00296763" w:rsidRPr="000F6C35" w:rsidRDefault="00296763" w:rsidP="00296763">
      <w:pPr>
        <w:jc w:val="center"/>
        <w:rPr>
          <w:rFonts w:ascii="Times" w:hAnsi="Times"/>
          <w:b/>
          <w:sz w:val="32"/>
          <w:u w:val="single"/>
        </w:rPr>
      </w:pPr>
    </w:p>
    <w:p w14:paraId="2BA2204F" w14:textId="77777777" w:rsidR="00296763" w:rsidRPr="000F6C35" w:rsidRDefault="00296763" w:rsidP="00296763">
      <w:pPr>
        <w:jc w:val="center"/>
        <w:rPr>
          <w:rFonts w:ascii="Times" w:hAnsi="Times"/>
          <w:b/>
          <w:sz w:val="32"/>
          <w:u w:val="single"/>
        </w:rPr>
      </w:pPr>
      <w:r w:rsidRPr="000F6C35">
        <w:rPr>
          <w:rFonts w:ascii="Times" w:hAnsi="Times"/>
          <w:b/>
          <w:sz w:val="32"/>
          <w:u w:val="single"/>
        </w:rPr>
        <w:t>OPSEU Job Description</w:t>
      </w:r>
    </w:p>
    <w:p w14:paraId="0A37501D" w14:textId="77777777" w:rsidR="00296763" w:rsidRPr="000F6C35" w:rsidRDefault="00296763" w:rsidP="00296763">
      <w:pPr>
        <w:rPr>
          <w:rFonts w:ascii="Times" w:hAnsi="Times"/>
        </w:rPr>
      </w:pPr>
    </w:p>
    <w:p w14:paraId="5DAB6C7B" w14:textId="77777777" w:rsidR="00A511B9" w:rsidRPr="000F6C35" w:rsidRDefault="00A511B9" w:rsidP="00296763">
      <w:pPr>
        <w:rPr>
          <w:rFonts w:ascii="Times" w:hAnsi="Times"/>
          <w:b/>
        </w:rPr>
      </w:pPr>
    </w:p>
    <w:p w14:paraId="1FD3B195" w14:textId="77777777" w:rsidR="00296763" w:rsidRPr="000F6C35" w:rsidRDefault="00296763" w:rsidP="00002784">
      <w:pPr>
        <w:tabs>
          <w:tab w:val="left" w:pos="1980"/>
        </w:tabs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  <w:b/>
        </w:rPr>
        <w:t xml:space="preserve">Job </w:t>
      </w:r>
      <w:r w:rsidR="00D010B3" w:rsidRPr="000F6C35">
        <w:rPr>
          <w:rFonts w:asciiTheme="minorHAnsi" w:hAnsiTheme="minorHAnsi" w:cstheme="minorHAnsi"/>
          <w:b/>
        </w:rPr>
        <w:t>Title</w:t>
      </w:r>
      <w:r w:rsidR="00BB7722" w:rsidRPr="000F6C35">
        <w:rPr>
          <w:rFonts w:asciiTheme="minorHAnsi" w:hAnsiTheme="minorHAnsi" w:cstheme="minorHAnsi"/>
          <w:b/>
        </w:rPr>
        <w:t>:</w:t>
      </w:r>
      <w:r w:rsidR="007E638D" w:rsidRPr="000F6C35">
        <w:rPr>
          <w:rFonts w:asciiTheme="minorHAnsi" w:hAnsiTheme="minorHAnsi" w:cstheme="minorHAnsi"/>
          <w:b/>
        </w:rPr>
        <w:t xml:space="preserve"> </w:t>
      </w:r>
      <w:r w:rsidR="009F41DB" w:rsidRPr="000F6C35">
        <w:rPr>
          <w:rFonts w:asciiTheme="minorHAnsi" w:hAnsiTheme="minorHAnsi" w:cstheme="minorHAnsi"/>
          <w:b/>
        </w:rPr>
        <w:tab/>
      </w:r>
      <w:proofErr w:type="spellStart"/>
      <w:r w:rsidR="00002784" w:rsidRPr="000F6C35">
        <w:rPr>
          <w:rFonts w:asciiTheme="minorHAnsi" w:hAnsiTheme="minorHAnsi" w:cstheme="minorHAnsi"/>
        </w:rPr>
        <w:t>Elearning</w:t>
      </w:r>
      <w:proofErr w:type="spellEnd"/>
      <w:r w:rsidR="00002784" w:rsidRPr="000F6C35">
        <w:rPr>
          <w:rFonts w:asciiTheme="minorHAnsi" w:hAnsiTheme="minorHAnsi" w:cstheme="minorHAnsi"/>
        </w:rPr>
        <w:t xml:space="preserve"> </w:t>
      </w:r>
      <w:r w:rsidR="00310C26" w:rsidRPr="000F6C35">
        <w:rPr>
          <w:rFonts w:asciiTheme="minorHAnsi" w:hAnsiTheme="minorHAnsi" w:cstheme="minorHAnsi"/>
        </w:rPr>
        <w:t>Technologist</w:t>
      </w:r>
    </w:p>
    <w:p w14:paraId="46F3A5B8" w14:textId="77777777" w:rsidR="00BC36A5" w:rsidRPr="000F6C35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  <w:b/>
        </w:rPr>
        <w:t>Job</w:t>
      </w:r>
      <w:r w:rsidR="00D010B3" w:rsidRPr="000F6C35">
        <w:rPr>
          <w:rFonts w:asciiTheme="minorHAnsi" w:hAnsiTheme="minorHAnsi" w:cstheme="minorHAnsi"/>
          <w:b/>
        </w:rPr>
        <w:t xml:space="preserve"> Number</w:t>
      </w:r>
      <w:r w:rsidRPr="000F6C35">
        <w:rPr>
          <w:rFonts w:asciiTheme="minorHAnsi" w:hAnsiTheme="minorHAnsi" w:cstheme="minorHAnsi"/>
          <w:b/>
        </w:rPr>
        <w:t>:</w:t>
      </w:r>
      <w:r w:rsidR="007E638D" w:rsidRPr="000F6C35">
        <w:rPr>
          <w:rFonts w:asciiTheme="minorHAnsi" w:hAnsiTheme="minorHAnsi" w:cstheme="minorHAnsi"/>
          <w:b/>
        </w:rPr>
        <w:t xml:space="preserve"> </w:t>
      </w:r>
      <w:r w:rsidR="009F41DB" w:rsidRPr="000F6C35">
        <w:rPr>
          <w:rFonts w:asciiTheme="minorHAnsi" w:hAnsiTheme="minorHAnsi" w:cstheme="minorHAnsi"/>
          <w:b/>
        </w:rPr>
        <w:tab/>
      </w:r>
      <w:r w:rsidR="00310C26" w:rsidRPr="000F6C35">
        <w:rPr>
          <w:rFonts w:asciiTheme="minorHAnsi" w:hAnsiTheme="minorHAnsi" w:cstheme="minorHAnsi"/>
        </w:rPr>
        <w:t>A-360</w:t>
      </w:r>
      <w:r w:rsidR="00BB7722" w:rsidRPr="000F6C35">
        <w:rPr>
          <w:rFonts w:asciiTheme="minorHAnsi" w:hAnsiTheme="minorHAnsi" w:cstheme="minorHAnsi"/>
        </w:rPr>
        <w:tab/>
      </w:r>
      <w:r w:rsidR="00BB7722" w:rsidRPr="000F6C35">
        <w:rPr>
          <w:rFonts w:asciiTheme="minorHAnsi" w:hAnsiTheme="minorHAnsi" w:cstheme="minorHAnsi"/>
        </w:rPr>
        <w:tab/>
      </w:r>
      <w:r w:rsidR="00BB7722" w:rsidRPr="000F6C35">
        <w:rPr>
          <w:rFonts w:asciiTheme="minorHAnsi" w:hAnsiTheme="minorHAnsi" w:cstheme="minorHAnsi"/>
        </w:rPr>
        <w:tab/>
      </w:r>
      <w:r w:rsidR="00BB7722" w:rsidRPr="000F6C35">
        <w:rPr>
          <w:rFonts w:asciiTheme="minorHAnsi" w:hAnsiTheme="minorHAnsi" w:cstheme="minorHAnsi"/>
        </w:rPr>
        <w:tab/>
      </w:r>
      <w:r w:rsidR="00BB7722" w:rsidRPr="000F6C35">
        <w:rPr>
          <w:rFonts w:asciiTheme="minorHAnsi" w:hAnsiTheme="minorHAnsi" w:cstheme="minorHAnsi"/>
        </w:rPr>
        <w:tab/>
      </w:r>
    </w:p>
    <w:p w14:paraId="5369E35E" w14:textId="77777777" w:rsidR="00994016" w:rsidRPr="000F6C35" w:rsidRDefault="00994016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  <w:b/>
        </w:rPr>
        <w:t xml:space="preserve">NOC: </w:t>
      </w:r>
      <w:r w:rsidR="009F41DB" w:rsidRPr="000F6C35">
        <w:rPr>
          <w:rFonts w:asciiTheme="minorHAnsi" w:hAnsiTheme="minorHAnsi" w:cstheme="minorHAnsi"/>
          <w:b/>
        </w:rPr>
        <w:tab/>
      </w:r>
      <w:r w:rsidR="00310C26" w:rsidRPr="000F6C35">
        <w:rPr>
          <w:rFonts w:asciiTheme="minorHAnsi" w:hAnsiTheme="minorHAnsi" w:cstheme="minorHAnsi"/>
        </w:rPr>
        <w:t>2281</w:t>
      </w:r>
    </w:p>
    <w:p w14:paraId="3714C08F" w14:textId="77777777" w:rsidR="00994016" w:rsidRPr="000F6C35" w:rsidRDefault="00994016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  <w:b/>
        </w:rPr>
        <w:t>Band:</w:t>
      </w:r>
      <w:r w:rsidR="009F41DB" w:rsidRPr="000F6C35">
        <w:rPr>
          <w:rFonts w:asciiTheme="minorHAnsi" w:hAnsiTheme="minorHAnsi" w:cstheme="minorHAnsi"/>
          <w:b/>
        </w:rPr>
        <w:tab/>
      </w:r>
      <w:r w:rsidR="000F6C35" w:rsidRPr="000F6C35">
        <w:rPr>
          <w:rFonts w:asciiTheme="minorHAnsi" w:hAnsiTheme="minorHAnsi" w:cstheme="minorHAnsi"/>
        </w:rPr>
        <w:t>7</w:t>
      </w:r>
    </w:p>
    <w:p w14:paraId="3C96DA5B" w14:textId="77777777" w:rsidR="00A511B9" w:rsidRPr="000F6C35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  <w:b/>
        </w:rPr>
        <w:t>Department:</w:t>
      </w:r>
      <w:r w:rsidR="007E638D" w:rsidRPr="000F6C35">
        <w:rPr>
          <w:rFonts w:asciiTheme="minorHAnsi" w:hAnsiTheme="minorHAnsi" w:cstheme="minorHAnsi"/>
          <w:b/>
        </w:rPr>
        <w:t xml:space="preserve"> </w:t>
      </w:r>
      <w:r w:rsidR="009F41DB" w:rsidRPr="000F6C35">
        <w:rPr>
          <w:rFonts w:asciiTheme="minorHAnsi" w:hAnsiTheme="minorHAnsi" w:cstheme="minorHAnsi"/>
          <w:b/>
        </w:rPr>
        <w:tab/>
      </w:r>
      <w:r w:rsidR="00B267A8" w:rsidRPr="000F6C35">
        <w:rPr>
          <w:rFonts w:asciiTheme="minorHAnsi" w:hAnsiTheme="minorHAnsi" w:cstheme="minorHAnsi"/>
        </w:rPr>
        <w:t>Centre for Teaching &amp; Learning</w:t>
      </w:r>
      <w:r w:rsidR="00B267A8" w:rsidRPr="000F6C35">
        <w:rPr>
          <w:rFonts w:asciiTheme="minorHAnsi" w:hAnsiTheme="minorHAnsi" w:cstheme="minorHAnsi"/>
        </w:rPr>
        <w:tab/>
      </w:r>
      <w:r w:rsidR="00B267A8" w:rsidRPr="000F6C35">
        <w:rPr>
          <w:rFonts w:asciiTheme="minorHAnsi" w:hAnsiTheme="minorHAnsi" w:cstheme="minorHAnsi"/>
        </w:rPr>
        <w:tab/>
      </w:r>
    </w:p>
    <w:p w14:paraId="4C88CCB7" w14:textId="77777777" w:rsidR="00A511B9" w:rsidRPr="000F6C35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  <w:b/>
        </w:rPr>
        <w:t>Supervisor</w:t>
      </w:r>
      <w:r w:rsidR="000E107D" w:rsidRPr="000F6C35">
        <w:rPr>
          <w:rFonts w:asciiTheme="minorHAnsi" w:hAnsiTheme="minorHAnsi" w:cstheme="minorHAnsi"/>
          <w:b/>
        </w:rPr>
        <w:t xml:space="preserve"> </w:t>
      </w:r>
      <w:r w:rsidR="00C92E3D" w:rsidRPr="000F6C35">
        <w:rPr>
          <w:rFonts w:asciiTheme="minorHAnsi" w:hAnsiTheme="minorHAnsi" w:cstheme="minorHAnsi"/>
          <w:b/>
        </w:rPr>
        <w:t>T</w:t>
      </w:r>
      <w:r w:rsidR="000E107D" w:rsidRPr="000F6C35">
        <w:rPr>
          <w:rFonts w:asciiTheme="minorHAnsi" w:hAnsiTheme="minorHAnsi" w:cstheme="minorHAnsi"/>
          <w:b/>
        </w:rPr>
        <w:t>itle</w:t>
      </w:r>
      <w:r w:rsidRPr="000F6C35">
        <w:rPr>
          <w:rFonts w:asciiTheme="minorHAnsi" w:hAnsiTheme="minorHAnsi" w:cstheme="minorHAnsi"/>
          <w:b/>
        </w:rPr>
        <w:t>:</w:t>
      </w:r>
      <w:r w:rsidR="007E638D" w:rsidRPr="000F6C35">
        <w:rPr>
          <w:rFonts w:asciiTheme="minorHAnsi" w:hAnsiTheme="minorHAnsi" w:cstheme="minorHAnsi"/>
          <w:b/>
        </w:rPr>
        <w:t xml:space="preserve"> </w:t>
      </w:r>
      <w:r w:rsidR="009F41DB" w:rsidRPr="000F6C35">
        <w:rPr>
          <w:rFonts w:asciiTheme="minorHAnsi" w:hAnsiTheme="minorHAnsi" w:cstheme="minorHAnsi"/>
          <w:b/>
        </w:rPr>
        <w:tab/>
      </w:r>
      <w:r w:rsidR="00B267A8" w:rsidRPr="000F6C35">
        <w:rPr>
          <w:rFonts w:asciiTheme="minorHAnsi" w:hAnsiTheme="minorHAnsi" w:cstheme="minorHAnsi"/>
        </w:rPr>
        <w:t xml:space="preserve">Associate Dean, </w:t>
      </w:r>
      <w:r w:rsidR="00BB7722" w:rsidRPr="000F6C35">
        <w:rPr>
          <w:rFonts w:asciiTheme="minorHAnsi" w:hAnsiTheme="minorHAnsi" w:cstheme="minorHAnsi"/>
          <w:b/>
        </w:rPr>
        <w:tab/>
      </w:r>
      <w:r w:rsidR="00B267A8" w:rsidRPr="000F6C35">
        <w:rPr>
          <w:rFonts w:asciiTheme="minorHAnsi" w:hAnsiTheme="minorHAnsi" w:cstheme="minorHAnsi"/>
        </w:rPr>
        <w:t>Centre for Teaching &amp; Learning</w:t>
      </w:r>
    </w:p>
    <w:p w14:paraId="02EB378F" w14:textId="77777777" w:rsidR="001460B9" w:rsidRPr="000F6C35" w:rsidRDefault="001460B9" w:rsidP="001460B9">
      <w:pPr>
        <w:rPr>
          <w:rFonts w:asciiTheme="minorHAnsi" w:hAnsiTheme="minorHAnsi" w:cstheme="minorHAnsi"/>
        </w:rPr>
      </w:pPr>
    </w:p>
    <w:p w14:paraId="14390700" w14:textId="714F3A14" w:rsidR="001460B9" w:rsidRPr="000F6C35" w:rsidRDefault="00CB36E4" w:rsidP="1E1BB938">
      <w:pPr>
        <w:tabs>
          <w:tab w:val="left" w:pos="1980"/>
        </w:tabs>
        <w:rPr>
          <w:rFonts w:asciiTheme="minorHAnsi" w:hAnsiTheme="minorHAnsi" w:cstheme="minorBidi"/>
        </w:rPr>
      </w:pPr>
      <w:r w:rsidRPr="1E1BB938">
        <w:rPr>
          <w:rFonts w:asciiTheme="minorHAnsi" w:hAnsiTheme="minorHAnsi" w:cstheme="minorBidi"/>
          <w:b/>
          <w:bCs/>
        </w:rPr>
        <w:t>Last Reviewed:</w:t>
      </w:r>
      <w:r w:rsidRPr="00E80BE6">
        <w:tab/>
      </w:r>
      <w:r w:rsidR="00E80BE6">
        <w:rPr>
          <w:rFonts w:asciiTheme="minorHAnsi" w:hAnsiTheme="minorHAnsi" w:cstheme="minorBidi"/>
        </w:rPr>
        <w:t>October 3, 2018</w:t>
      </w:r>
    </w:p>
    <w:p w14:paraId="6A05A809" w14:textId="77777777" w:rsidR="00C92E3D" w:rsidRPr="000F6C35" w:rsidRDefault="00C92E3D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A39BBE3" w14:textId="77777777" w:rsidR="00A511B9" w:rsidRPr="000F6C35" w:rsidRDefault="00A511B9" w:rsidP="00296763">
      <w:pPr>
        <w:rPr>
          <w:rFonts w:asciiTheme="minorHAnsi" w:hAnsiTheme="minorHAnsi" w:cstheme="minorHAnsi"/>
        </w:rPr>
      </w:pPr>
    </w:p>
    <w:p w14:paraId="29F1FDB1" w14:textId="77777777" w:rsidR="00A511B9" w:rsidRPr="000F6C35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0F6C35">
        <w:rPr>
          <w:rFonts w:asciiTheme="minorHAnsi" w:hAnsiTheme="minorHAnsi" w:cstheme="minorHAnsi"/>
          <w:b/>
          <w:u w:val="single"/>
        </w:rPr>
        <w:t>Job Purpose</w:t>
      </w:r>
    </w:p>
    <w:p w14:paraId="0D07241F" w14:textId="18219E92" w:rsidR="00310C26" w:rsidRPr="000F6C35" w:rsidRDefault="00310C26" w:rsidP="1E1BB938">
      <w:pPr>
        <w:autoSpaceDE w:val="0"/>
        <w:autoSpaceDN w:val="0"/>
        <w:adjustRightInd w:val="0"/>
        <w:rPr>
          <w:rFonts w:asciiTheme="minorHAnsi" w:hAnsiTheme="minorHAnsi" w:cstheme="minorBidi"/>
          <w:color w:val="2C2727"/>
        </w:rPr>
      </w:pPr>
      <w:r w:rsidRPr="1E1BB938">
        <w:rPr>
          <w:rFonts w:asciiTheme="minorHAnsi" w:hAnsiTheme="minorHAnsi" w:cstheme="minorBidi"/>
          <w:color w:val="2C2727"/>
        </w:rPr>
        <w:t>Reporting to the Associate Dean of Teaching and Learning, the ELearning Technologist is responsible for the technical integrity of online courses. This includes course</w:t>
      </w:r>
      <w:r w:rsidRPr="1E1BB938">
        <w:rPr>
          <w:rFonts w:asciiTheme="minorHAnsi" w:hAnsiTheme="minorHAnsi" w:cstheme="minorBidi"/>
          <w:color w:val="2C2727"/>
        </w:rPr>
        <w:t xml:space="preserve"> </w:t>
      </w:r>
      <w:r w:rsidR="3B3D706D" w:rsidRPr="1E1BB938">
        <w:rPr>
          <w:rFonts w:asciiTheme="minorHAnsi" w:hAnsiTheme="minorHAnsi" w:cstheme="minorBidi"/>
          <w:color w:val="2C2727"/>
        </w:rPr>
        <w:t>developments and</w:t>
      </w:r>
      <w:r w:rsidR="3B3D706D" w:rsidRPr="1E1BB938">
        <w:rPr>
          <w:rFonts w:asciiTheme="minorHAnsi" w:hAnsiTheme="minorHAnsi" w:cstheme="minorBidi"/>
          <w:color w:val="2C2727"/>
        </w:rPr>
        <w:t xml:space="preserve"> </w:t>
      </w:r>
      <w:r w:rsidRPr="1E1BB938">
        <w:rPr>
          <w:rFonts w:asciiTheme="minorHAnsi" w:hAnsiTheme="minorHAnsi" w:cstheme="minorBidi"/>
          <w:color w:val="2C2727"/>
        </w:rPr>
        <w:t xml:space="preserve">migrations to ensure student access and navigation, online exam settings review and resolution, monitoring of and response to all technical related calls for service for online students and instructors, and </w:t>
      </w:r>
      <w:r w:rsidR="00474194" w:rsidRPr="1E1BB938">
        <w:rPr>
          <w:rFonts w:asciiTheme="minorHAnsi" w:hAnsiTheme="minorHAnsi" w:cstheme="minorBidi"/>
          <w:color w:val="2C2727"/>
        </w:rPr>
        <w:t xml:space="preserve">responsibility for management of all </w:t>
      </w:r>
      <w:r w:rsidRPr="1E1BB938">
        <w:rPr>
          <w:rFonts w:asciiTheme="minorHAnsi" w:hAnsiTheme="minorHAnsi" w:cstheme="minorBidi"/>
          <w:color w:val="2C2727"/>
        </w:rPr>
        <w:t xml:space="preserve">virtual proctoring services for students each exam period. </w:t>
      </w:r>
      <w:r w:rsidR="00474194" w:rsidRPr="1E1BB938">
        <w:rPr>
          <w:rFonts w:asciiTheme="minorHAnsi" w:hAnsiTheme="minorHAnsi" w:cstheme="minorBidi"/>
          <w:color w:val="2C2727"/>
        </w:rPr>
        <w:t xml:space="preserve">Whenever possible, the ELearning Technologist will work with other academic services across the university such as Academic Skills to assist with LMS support. </w:t>
      </w:r>
      <w:r w:rsidRPr="1E1BB938">
        <w:rPr>
          <w:rFonts w:asciiTheme="minorHAnsi" w:hAnsiTheme="minorHAnsi" w:cstheme="minorBidi"/>
          <w:color w:val="2C2727"/>
        </w:rPr>
        <w:t xml:space="preserve">They are also responsible for reporting to CTL at team meetings on </w:t>
      </w:r>
      <w:r w:rsidR="00474194" w:rsidRPr="1E1BB938">
        <w:rPr>
          <w:rFonts w:asciiTheme="minorHAnsi" w:hAnsiTheme="minorHAnsi" w:cstheme="minorBidi"/>
          <w:color w:val="2C2727"/>
        </w:rPr>
        <w:t>course-based technical problems and solutions implemented.</w:t>
      </w:r>
    </w:p>
    <w:p w14:paraId="41C8F396" w14:textId="77777777" w:rsidR="006C09C3" w:rsidRPr="000F6C35" w:rsidRDefault="006C09C3" w:rsidP="00296763">
      <w:pPr>
        <w:rPr>
          <w:rFonts w:asciiTheme="minorHAnsi" w:hAnsiTheme="minorHAnsi" w:cstheme="minorHAnsi"/>
        </w:rPr>
      </w:pPr>
    </w:p>
    <w:p w14:paraId="77B24F20" w14:textId="77777777" w:rsidR="00B267A8" w:rsidRPr="000F6C35" w:rsidRDefault="00B267A8" w:rsidP="00B267A8">
      <w:pPr>
        <w:rPr>
          <w:rFonts w:asciiTheme="minorHAnsi" w:hAnsiTheme="minorHAnsi" w:cstheme="minorHAnsi"/>
          <w:b/>
          <w:u w:val="single"/>
        </w:rPr>
      </w:pPr>
      <w:r w:rsidRPr="1E1BB938">
        <w:rPr>
          <w:rFonts w:asciiTheme="minorHAnsi" w:hAnsiTheme="minorHAnsi" w:cstheme="minorBidi"/>
          <w:b/>
          <w:bCs/>
          <w:u w:val="single"/>
        </w:rPr>
        <w:t>Key Activities:</w:t>
      </w:r>
    </w:p>
    <w:p w14:paraId="1B8D9A06" w14:textId="61A03CF3" w:rsidR="68466A0D" w:rsidRDefault="68466A0D" w:rsidP="1E1BB938">
      <w:pPr>
        <w:pStyle w:val="ListParagraph"/>
        <w:numPr>
          <w:ilvl w:val="0"/>
          <w:numId w:val="37"/>
        </w:numPr>
        <w:rPr>
          <w:rFonts w:asciiTheme="minorHAnsi" w:eastAsiaTheme="minorEastAsia" w:hAnsiTheme="minorHAnsi" w:cstheme="minorBidi"/>
        </w:rPr>
      </w:pPr>
      <w:r w:rsidRPr="1E1BB938">
        <w:rPr>
          <w:rFonts w:asciiTheme="minorHAnsi" w:hAnsiTheme="minorHAnsi" w:cstheme="minorBidi"/>
        </w:rPr>
        <w:t>Assist in the technical development of online courses within the LMS using a student-centered focus on media richness, universal design, interactivity, and navigation.</w:t>
      </w:r>
    </w:p>
    <w:p w14:paraId="482AD3DD" w14:textId="77777777" w:rsidR="00310C26" w:rsidRPr="000F6C35" w:rsidRDefault="00D174B2" w:rsidP="1E1BB938">
      <w:pPr>
        <w:pStyle w:val="ListParagraph"/>
        <w:numPr>
          <w:ilvl w:val="0"/>
          <w:numId w:val="37"/>
        </w:numPr>
        <w:rPr>
          <w:rFonts w:asciiTheme="minorHAnsi" w:hAnsiTheme="minorHAnsi" w:cstheme="minorBidi"/>
        </w:rPr>
      </w:pPr>
      <w:r w:rsidRPr="1E1BB938">
        <w:rPr>
          <w:rFonts w:asciiTheme="minorHAnsi" w:hAnsiTheme="minorHAnsi" w:cstheme="minorBidi"/>
        </w:rPr>
        <w:t>M</w:t>
      </w:r>
      <w:r w:rsidR="00310C26" w:rsidRPr="1E1BB938">
        <w:rPr>
          <w:rFonts w:asciiTheme="minorHAnsi" w:hAnsiTheme="minorHAnsi" w:cstheme="minorBidi"/>
        </w:rPr>
        <w:t>aintain existing online courses within the LMS using a student-centered focus on access, interactivity, and navigation</w:t>
      </w:r>
    </w:p>
    <w:p w14:paraId="2BDC86FA" w14:textId="77777777" w:rsidR="00310C26" w:rsidRPr="000F6C35" w:rsidRDefault="00474194" w:rsidP="00310C2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</w:rPr>
        <w:t xml:space="preserve">Provide direct instructor support in course migrations </w:t>
      </w:r>
      <w:r w:rsidR="00310C26" w:rsidRPr="000F6C35">
        <w:rPr>
          <w:rFonts w:asciiTheme="minorHAnsi" w:hAnsiTheme="minorHAnsi" w:cstheme="minorHAnsi"/>
        </w:rPr>
        <w:t>to ensure a high quality student learning experience with regards to media richness, interactivity, and navigation.</w:t>
      </w:r>
    </w:p>
    <w:p w14:paraId="13CAA4AA" w14:textId="77777777" w:rsidR="00310C26" w:rsidRPr="000F6C35" w:rsidRDefault="00310C26" w:rsidP="00310C2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</w:rPr>
        <w:t>Undertake and complete all test setting checks for virtually proctored and non-proctored exams in the LMS</w:t>
      </w:r>
      <w:r w:rsidR="00474194" w:rsidRPr="000F6C35">
        <w:rPr>
          <w:rFonts w:asciiTheme="minorHAnsi" w:hAnsiTheme="minorHAnsi" w:cstheme="minorHAnsi"/>
        </w:rPr>
        <w:t xml:space="preserve"> each academic term.</w:t>
      </w:r>
    </w:p>
    <w:p w14:paraId="4820917B" w14:textId="77777777" w:rsidR="00310C26" w:rsidRPr="000F6C35" w:rsidRDefault="00310C26" w:rsidP="00310C2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</w:rPr>
        <w:t>Responsible for all remote proctoring service oversight (scheduling of student exams, trouble-shooting exam release and a</w:t>
      </w:r>
      <w:bookmarkStart w:id="0" w:name="_GoBack"/>
      <w:bookmarkEnd w:id="0"/>
      <w:r w:rsidRPr="000F6C35">
        <w:rPr>
          <w:rFonts w:asciiTheme="minorHAnsi" w:hAnsiTheme="minorHAnsi" w:cstheme="minorHAnsi"/>
        </w:rPr>
        <w:t>ccess problems) monitoring of incident reports, up to date communications with faculty and AAAs on proctoring policies.</w:t>
      </w:r>
    </w:p>
    <w:p w14:paraId="67111712" w14:textId="77777777" w:rsidR="00310C26" w:rsidRPr="000F6C35" w:rsidRDefault="00310C26" w:rsidP="00310C2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</w:rPr>
        <w:t xml:space="preserve">Respond, assess and resolve all technological (LMS) technical inquiries by monitoring and responding to tracker inquiries for </w:t>
      </w:r>
      <w:proofErr w:type="gramStart"/>
      <w:r w:rsidRPr="000F6C35">
        <w:rPr>
          <w:rFonts w:asciiTheme="minorHAnsi" w:hAnsiTheme="minorHAnsi" w:cstheme="minorHAnsi"/>
        </w:rPr>
        <w:t>Online</w:t>
      </w:r>
      <w:proofErr w:type="gramEnd"/>
      <w:r w:rsidRPr="000F6C35">
        <w:rPr>
          <w:rFonts w:asciiTheme="minorHAnsi" w:hAnsiTheme="minorHAnsi" w:cstheme="minorHAnsi"/>
        </w:rPr>
        <w:t xml:space="preserve"> students and instructors.  </w:t>
      </w:r>
    </w:p>
    <w:p w14:paraId="0E73C02E" w14:textId="77777777" w:rsidR="00310C26" w:rsidRPr="000F6C35" w:rsidRDefault="00310C26" w:rsidP="00310C26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</w:rPr>
        <w:t>Work collaboratively with LMS System Administrator (IT) as required</w:t>
      </w:r>
    </w:p>
    <w:p w14:paraId="72A3D3EC" w14:textId="77777777" w:rsidR="00BA60FB" w:rsidRPr="000F6C35" w:rsidRDefault="00BA60FB" w:rsidP="000E7C18">
      <w:pPr>
        <w:rPr>
          <w:rFonts w:asciiTheme="minorHAnsi" w:hAnsiTheme="minorHAnsi" w:cstheme="minorHAnsi"/>
          <w:b/>
          <w:u w:val="single"/>
        </w:rPr>
      </w:pPr>
    </w:p>
    <w:p w14:paraId="0D0B940D" w14:textId="77777777" w:rsidR="00FC2F86" w:rsidRPr="000F6C35" w:rsidRDefault="00FC2F86" w:rsidP="000E7C18">
      <w:pPr>
        <w:rPr>
          <w:rFonts w:asciiTheme="minorHAnsi" w:hAnsiTheme="minorHAnsi" w:cstheme="minorHAnsi"/>
          <w:b/>
          <w:u w:val="single"/>
        </w:rPr>
      </w:pPr>
    </w:p>
    <w:p w14:paraId="0E27B00A" w14:textId="77777777" w:rsidR="00FC2F86" w:rsidRPr="000F6C35" w:rsidRDefault="00FC2F86" w:rsidP="000E7C18">
      <w:pPr>
        <w:rPr>
          <w:rFonts w:asciiTheme="minorHAnsi" w:hAnsiTheme="minorHAnsi" w:cstheme="minorHAnsi"/>
          <w:b/>
          <w:u w:val="single"/>
        </w:rPr>
      </w:pPr>
    </w:p>
    <w:p w14:paraId="60061E4C" w14:textId="77777777" w:rsidR="00FC2F86" w:rsidRPr="000F6C35" w:rsidRDefault="00FC2F86" w:rsidP="000E7C18">
      <w:pPr>
        <w:rPr>
          <w:rFonts w:asciiTheme="minorHAnsi" w:hAnsiTheme="minorHAnsi" w:cstheme="minorHAnsi"/>
          <w:b/>
          <w:u w:val="single"/>
        </w:rPr>
      </w:pPr>
    </w:p>
    <w:p w14:paraId="4DD46861" w14:textId="77777777" w:rsidR="00A511B9" w:rsidRPr="000F6C35" w:rsidRDefault="00A511B9" w:rsidP="000E7C18">
      <w:pPr>
        <w:rPr>
          <w:rFonts w:asciiTheme="minorHAnsi" w:hAnsiTheme="minorHAnsi" w:cstheme="minorHAnsi"/>
          <w:b/>
          <w:u w:val="single"/>
        </w:rPr>
      </w:pPr>
      <w:r w:rsidRPr="000F6C35">
        <w:rPr>
          <w:rFonts w:asciiTheme="minorHAnsi" w:hAnsiTheme="minorHAnsi" w:cstheme="minorHAnsi"/>
          <w:b/>
          <w:u w:val="single"/>
        </w:rPr>
        <w:t xml:space="preserve">Education </w:t>
      </w:r>
      <w:r w:rsidR="00C2724C" w:rsidRPr="000F6C35">
        <w:rPr>
          <w:rFonts w:asciiTheme="minorHAnsi" w:hAnsiTheme="minorHAnsi" w:cstheme="minorHAnsi"/>
          <w:b/>
          <w:u w:val="single"/>
        </w:rPr>
        <w:t>Required</w:t>
      </w:r>
    </w:p>
    <w:p w14:paraId="44EAFD9C" w14:textId="77777777" w:rsidR="00474194" w:rsidRPr="000F6C35" w:rsidRDefault="00474194" w:rsidP="00C2724C">
      <w:pPr>
        <w:rPr>
          <w:rFonts w:asciiTheme="minorHAnsi" w:hAnsiTheme="minorHAnsi" w:cstheme="minorHAnsi"/>
          <w:color w:val="000000" w:themeColor="text1"/>
        </w:rPr>
      </w:pPr>
    </w:p>
    <w:p w14:paraId="62A1E720" w14:textId="77777777" w:rsidR="00474194" w:rsidRPr="000F6C35" w:rsidRDefault="00474194" w:rsidP="007429A0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hAnsiTheme="minorHAnsi" w:cstheme="minorHAnsi"/>
        </w:rPr>
      </w:pPr>
      <w:r w:rsidRPr="000F6C35">
        <w:rPr>
          <w:rFonts w:asciiTheme="minorHAnsi" w:hAnsiTheme="minorHAnsi" w:cstheme="minorHAnsi"/>
        </w:rPr>
        <w:t>College diploma</w:t>
      </w:r>
      <w:r w:rsidR="000F6C35">
        <w:rPr>
          <w:rFonts w:asciiTheme="minorHAnsi" w:hAnsiTheme="minorHAnsi" w:cstheme="minorHAnsi"/>
        </w:rPr>
        <w:t xml:space="preserve"> (3 year)</w:t>
      </w:r>
      <w:r w:rsidRPr="000F6C35">
        <w:rPr>
          <w:rFonts w:asciiTheme="minorHAnsi" w:hAnsiTheme="minorHAnsi" w:cstheme="minorHAnsi"/>
        </w:rPr>
        <w:t xml:space="preserve"> or</w:t>
      </w:r>
      <w:r w:rsidR="000F6C35">
        <w:rPr>
          <w:rFonts w:asciiTheme="minorHAnsi" w:hAnsiTheme="minorHAnsi" w:cstheme="minorHAnsi"/>
        </w:rPr>
        <w:t xml:space="preserve"> General</w:t>
      </w:r>
      <w:r w:rsidRPr="000F6C35">
        <w:rPr>
          <w:rFonts w:asciiTheme="minorHAnsi" w:hAnsiTheme="minorHAnsi" w:cstheme="minorHAnsi"/>
        </w:rPr>
        <w:t xml:space="preserve"> University degree in computer science related field</w:t>
      </w:r>
    </w:p>
    <w:p w14:paraId="0E5CF4CC" w14:textId="1CEB030C" w:rsidR="00C2724C" w:rsidRPr="00E80BE6" w:rsidRDefault="00474194" w:rsidP="1E1BB938">
      <w:pPr>
        <w:pStyle w:val="ListParagraph"/>
        <w:numPr>
          <w:ilvl w:val="0"/>
          <w:numId w:val="38"/>
        </w:numPr>
        <w:spacing w:after="200" w:line="276" w:lineRule="auto"/>
        <w:rPr>
          <w:rFonts w:asciiTheme="minorHAnsi" w:eastAsiaTheme="minorEastAsia" w:hAnsiTheme="minorHAnsi"/>
          <w:color w:val="000000" w:themeColor="text1"/>
        </w:rPr>
      </w:pPr>
      <w:r w:rsidRPr="1E1BB938">
        <w:rPr>
          <w:rFonts w:asciiTheme="minorHAnsi" w:hAnsiTheme="minorHAnsi" w:cstheme="minorBidi"/>
          <w:color w:val="000000" w:themeColor="text1"/>
        </w:rPr>
        <w:t>C</w:t>
      </w:r>
      <w:r w:rsidR="00C2724C" w:rsidRPr="1E1BB938">
        <w:rPr>
          <w:rFonts w:asciiTheme="minorHAnsi" w:hAnsiTheme="minorHAnsi" w:cstheme="minorBidi"/>
          <w:color w:val="000000" w:themeColor="text1"/>
        </w:rPr>
        <w:t xml:space="preserve">ompletion of LMS certification </w:t>
      </w:r>
      <w:r w:rsidR="7D2F2EF0" w:rsidRPr="1E1BB938">
        <w:rPr>
          <w:rFonts w:asciiTheme="minorHAnsi" w:hAnsiTheme="minorHAnsi" w:cstheme="minorBidi"/>
          <w:color w:val="000000" w:themeColor="text1"/>
        </w:rPr>
        <w:t>(Blackboard preferred)</w:t>
      </w:r>
      <w:r w:rsidR="7D2F2EF0" w:rsidRPr="1E1BB938">
        <w:rPr>
          <w:rFonts w:asciiTheme="minorHAnsi" w:hAnsiTheme="minorHAnsi" w:cstheme="minorBidi"/>
          <w:color w:val="000000" w:themeColor="text1"/>
        </w:rPr>
        <w:t xml:space="preserve"> and experience in supporting student learning in a learning management system </w:t>
      </w:r>
      <w:r w:rsidRPr="1E1BB938">
        <w:rPr>
          <w:rFonts w:asciiTheme="minorHAnsi" w:hAnsiTheme="minorHAnsi" w:cstheme="minorBidi"/>
          <w:color w:val="000000" w:themeColor="text1"/>
        </w:rPr>
        <w:t xml:space="preserve">is preferred </w:t>
      </w:r>
    </w:p>
    <w:p w14:paraId="448D3393" w14:textId="77777777" w:rsidR="00A511B9" w:rsidRPr="000F6C35" w:rsidRDefault="00310C26" w:rsidP="00296763">
      <w:pPr>
        <w:rPr>
          <w:rFonts w:asciiTheme="minorHAnsi" w:hAnsiTheme="minorHAnsi" w:cstheme="minorHAnsi"/>
          <w:b/>
          <w:u w:val="single"/>
        </w:rPr>
      </w:pPr>
      <w:r w:rsidRPr="000F6C35">
        <w:rPr>
          <w:rFonts w:asciiTheme="minorHAnsi" w:hAnsiTheme="minorHAnsi" w:cstheme="minorHAnsi"/>
          <w:b/>
          <w:u w:val="single"/>
        </w:rPr>
        <w:br/>
      </w:r>
      <w:r w:rsidR="00A511B9" w:rsidRPr="000F6C35">
        <w:rPr>
          <w:rFonts w:asciiTheme="minorHAnsi" w:hAnsiTheme="minorHAnsi" w:cstheme="minorHAnsi"/>
          <w:b/>
          <w:u w:val="single"/>
        </w:rPr>
        <w:t>Experience Required</w:t>
      </w:r>
    </w:p>
    <w:p w14:paraId="4B94D5A5" w14:textId="77777777" w:rsidR="0063365C" w:rsidRPr="000F6C35" w:rsidRDefault="0063365C" w:rsidP="00296763">
      <w:pPr>
        <w:rPr>
          <w:rFonts w:asciiTheme="minorHAnsi" w:hAnsiTheme="minorHAnsi" w:cstheme="minorHAnsi"/>
          <w:b/>
          <w:u w:val="single"/>
        </w:rPr>
      </w:pPr>
    </w:p>
    <w:p w14:paraId="38557B48" w14:textId="77777777" w:rsidR="00002784" w:rsidRPr="000F6C35" w:rsidRDefault="00FC2F86" w:rsidP="00002784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0F6C35">
        <w:rPr>
          <w:rFonts w:asciiTheme="minorHAnsi" w:hAnsiTheme="minorHAnsi" w:cstheme="minorHAnsi"/>
          <w:color w:val="000000" w:themeColor="text1"/>
        </w:rPr>
        <w:t>3-</w:t>
      </w:r>
      <w:r w:rsidR="00002784" w:rsidRPr="000F6C35">
        <w:rPr>
          <w:rFonts w:asciiTheme="minorHAnsi" w:hAnsiTheme="minorHAnsi" w:cstheme="minorHAnsi"/>
          <w:color w:val="000000" w:themeColor="text1"/>
        </w:rPr>
        <w:t>years experience in LMS administrative support (such as Blackboard)</w:t>
      </w:r>
      <w:r w:rsidR="00474194" w:rsidRPr="000F6C35">
        <w:rPr>
          <w:rFonts w:asciiTheme="minorHAnsi" w:hAnsiTheme="minorHAnsi" w:cstheme="minorHAnsi"/>
          <w:color w:val="000000" w:themeColor="text1"/>
        </w:rPr>
        <w:t xml:space="preserve"> in higher education setting</w:t>
      </w:r>
    </w:p>
    <w:p w14:paraId="1F9BD9BD" w14:textId="77777777" w:rsidR="00FC2F86" w:rsidRPr="000F6C35" w:rsidRDefault="00FC2F86" w:rsidP="00FC2F86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0F6C35">
        <w:rPr>
          <w:rFonts w:asciiTheme="minorHAnsi" w:hAnsiTheme="minorHAnsi" w:cstheme="minorHAnsi"/>
        </w:rPr>
        <w:t xml:space="preserve">Evidence of success with LMS embedded technologies such as </w:t>
      </w:r>
      <w:proofErr w:type="spellStart"/>
      <w:r w:rsidRPr="000F6C35">
        <w:rPr>
          <w:rFonts w:asciiTheme="minorHAnsi" w:hAnsiTheme="minorHAnsi" w:cstheme="minorHAnsi"/>
        </w:rPr>
        <w:t>Yuja</w:t>
      </w:r>
      <w:proofErr w:type="spellEnd"/>
      <w:r w:rsidRPr="000F6C35">
        <w:rPr>
          <w:rFonts w:asciiTheme="minorHAnsi" w:hAnsiTheme="minorHAnsi" w:cstheme="minorHAnsi"/>
        </w:rPr>
        <w:t>, SCORM packages</w:t>
      </w:r>
    </w:p>
    <w:p w14:paraId="43AD3741" w14:textId="77777777" w:rsidR="00593DD2" w:rsidRPr="000F6C35" w:rsidRDefault="00593DD2" w:rsidP="00593DD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0F6C35">
        <w:rPr>
          <w:rFonts w:asciiTheme="minorHAnsi" w:hAnsiTheme="minorHAnsi" w:cstheme="minorHAnsi"/>
          <w:color w:val="000000" w:themeColor="text1"/>
        </w:rPr>
        <w:t>direct experience with online proctoring service (scheduling, incident report catalogues</w:t>
      </w:r>
      <w:r w:rsidR="00C2724C" w:rsidRPr="000F6C35">
        <w:rPr>
          <w:rFonts w:asciiTheme="minorHAnsi" w:hAnsiTheme="minorHAnsi" w:cstheme="minorHAnsi"/>
          <w:color w:val="000000" w:themeColor="text1"/>
        </w:rPr>
        <w:t>, exam uploads, troubleshooting</w:t>
      </w:r>
      <w:r w:rsidRPr="000F6C35">
        <w:rPr>
          <w:rFonts w:asciiTheme="minorHAnsi" w:hAnsiTheme="minorHAnsi" w:cstheme="minorHAnsi"/>
          <w:color w:val="000000" w:themeColor="text1"/>
        </w:rPr>
        <w:t>)</w:t>
      </w:r>
    </w:p>
    <w:p w14:paraId="69EFD0FE" w14:textId="77777777" w:rsidR="00593DD2" w:rsidRPr="000F6C35" w:rsidRDefault="00593DD2" w:rsidP="00593DD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proofErr w:type="gramStart"/>
      <w:r w:rsidRPr="000F6C35">
        <w:rPr>
          <w:rFonts w:asciiTheme="minorHAnsi" w:hAnsiTheme="minorHAnsi" w:cstheme="minorHAnsi"/>
          <w:color w:val="000000" w:themeColor="text1"/>
        </w:rPr>
        <w:t>demonstrated</w:t>
      </w:r>
      <w:proofErr w:type="gramEnd"/>
      <w:r w:rsidRPr="000F6C35">
        <w:rPr>
          <w:rFonts w:asciiTheme="minorHAnsi" w:hAnsiTheme="minorHAnsi" w:cstheme="minorHAnsi"/>
          <w:color w:val="000000" w:themeColor="text1"/>
        </w:rPr>
        <w:t xml:space="preserve"> success in attention to detail and proofreading; exceptional written communication skills that indicate innovation and initiative to solve problems and generate best practices. </w:t>
      </w:r>
    </w:p>
    <w:p w14:paraId="483C09DB" w14:textId="77777777" w:rsidR="00593DD2" w:rsidRPr="000F6C35" w:rsidRDefault="00593DD2" w:rsidP="00593DD2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 w:rsidRPr="000F6C35">
        <w:rPr>
          <w:rFonts w:asciiTheme="minorHAnsi" w:hAnsiTheme="minorHAnsi" w:cstheme="minorHAnsi"/>
          <w:color w:val="000000" w:themeColor="text1"/>
        </w:rPr>
        <w:t xml:space="preserve">Ability to work flexible hours, including </w:t>
      </w:r>
      <w:r w:rsidR="00FC2F86" w:rsidRPr="000F6C35">
        <w:rPr>
          <w:rFonts w:asciiTheme="minorHAnsi" w:hAnsiTheme="minorHAnsi" w:cstheme="minorHAnsi"/>
          <w:color w:val="000000" w:themeColor="text1"/>
        </w:rPr>
        <w:t xml:space="preserve">on-call </w:t>
      </w:r>
      <w:r w:rsidRPr="000F6C35">
        <w:rPr>
          <w:rFonts w:asciiTheme="minorHAnsi" w:hAnsiTheme="minorHAnsi" w:cstheme="minorHAnsi"/>
          <w:color w:val="000000" w:themeColor="text1"/>
        </w:rPr>
        <w:t>evening and weekends during exam periods.</w:t>
      </w:r>
    </w:p>
    <w:p w14:paraId="3DEEC669" w14:textId="77777777" w:rsidR="006C1715" w:rsidRPr="000F6C35" w:rsidRDefault="006C1715" w:rsidP="00593DD2">
      <w:pPr>
        <w:pStyle w:val="ListParagraph"/>
        <w:rPr>
          <w:rFonts w:asciiTheme="minorHAnsi" w:hAnsiTheme="minorHAnsi" w:cstheme="minorHAnsi"/>
        </w:rPr>
      </w:pPr>
    </w:p>
    <w:sectPr w:rsidR="006C1715" w:rsidRPr="000F6C35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390D" w14:textId="77777777" w:rsidR="00401073" w:rsidRDefault="00401073">
      <w:r>
        <w:separator/>
      </w:r>
    </w:p>
  </w:endnote>
  <w:endnote w:type="continuationSeparator" w:id="0">
    <w:p w14:paraId="457F494E" w14:textId="77777777" w:rsidR="00401073" w:rsidRDefault="00401073">
      <w:r>
        <w:continuationSeparator/>
      </w:r>
    </w:p>
  </w:endnote>
  <w:endnote w:type="continuationNotice" w:id="1">
    <w:p w14:paraId="18C1FDD9" w14:textId="77777777" w:rsidR="00401073" w:rsidRDefault="004010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7731" w14:textId="6C31AB67" w:rsidR="00B267A8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356980">
      <w:rPr>
        <w:rFonts w:asciiTheme="minorHAnsi" w:hAnsiTheme="minorHAnsi" w:cstheme="minorHAnsi"/>
        <w:i/>
        <w:sz w:val="20"/>
        <w:szCs w:val="20"/>
      </w:rPr>
      <w:t xml:space="preserve"> A-360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E80BE6">
      <w:rPr>
        <w:rFonts w:asciiTheme="minorHAnsi" w:hAnsiTheme="minorHAnsi" w:cstheme="minorHAnsi"/>
        <w:i/>
        <w:noProof/>
        <w:sz w:val="20"/>
        <w:szCs w:val="20"/>
      </w:rPr>
      <w:t>1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E80BE6">
      <w:rPr>
        <w:rFonts w:asciiTheme="minorHAnsi" w:hAnsiTheme="minorHAnsi" w:cstheme="minorHAnsi"/>
        <w:i/>
        <w:noProof/>
        <w:sz w:val="20"/>
        <w:szCs w:val="20"/>
      </w:rPr>
      <w:t>2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CB36E4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E80BE6">
      <w:rPr>
        <w:rFonts w:asciiTheme="minorHAnsi" w:hAnsiTheme="minorHAnsi" w:cstheme="minorHAnsi"/>
        <w:i/>
        <w:sz w:val="20"/>
        <w:szCs w:val="20"/>
      </w:rPr>
      <w:t>August 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98085" w14:textId="77777777" w:rsidR="00401073" w:rsidRDefault="00401073">
      <w:r>
        <w:separator/>
      </w:r>
    </w:p>
  </w:footnote>
  <w:footnote w:type="continuationSeparator" w:id="0">
    <w:p w14:paraId="11F4EBCA" w14:textId="77777777" w:rsidR="00401073" w:rsidRDefault="00401073">
      <w:r>
        <w:continuationSeparator/>
      </w:r>
    </w:p>
  </w:footnote>
  <w:footnote w:type="continuationNotice" w:id="1">
    <w:p w14:paraId="1E47F7D9" w14:textId="77777777" w:rsidR="00401073" w:rsidRDefault="004010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F00"/>
    <w:multiLevelType w:val="hybridMultilevel"/>
    <w:tmpl w:val="D3C0FE8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7888"/>
    <w:multiLevelType w:val="hybridMultilevel"/>
    <w:tmpl w:val="BDB8F6E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F44"/>
    <w:multiLevelType w:val="hybridMultilevel"/>
    <w:tmpl w:val="B5A07158"/>
    <w:lvl w:ilvl="0" w:tplc="B68A3E1A">
      <w:start w:val="2"/>
      <w:numFmt w:val="decimal"/>
      <w:lvlText w:val="%1.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4" w15:restartNumberingAfterBreak="0">
    <w:nsid w:val="0C2C2558"/>
    <w:multiLevelType w:val="hybridMultilevel"/>
    <w:tmpl w:val="A2DC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7D4EE4"/>
    <w:multiLevelType w:val="hybridMultilevel"/>
    <w:tmpl w:val="9C7A7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E1CB3"/>
    <w:multiLevelType w:val="hybridMultilevel"/>
    <w:tmpl w:val="7D0CB74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2E0F"/>
    <w:multiLevelType w:val="hybridMultilevel"/>
    <w:tmpl w:val="8186893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64A6A"/>
    <w:multiLevelType w:val="hybridMultilevel"/>
    <w:tmpl w:val="2770776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4813"/>
    <w:multiLevelType w:val="hybridMultilevel"/>
    <w:tmpl w:val="3DDC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F482C"/>
    <w:multiLevelType w:val="hybridMultilevel"/>
    <w:tmpl w:val="05469D5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5067A"/>
    <w:multiLevelType w:val="hybridMultilevel"/>
    <w:tmpl w:val="5416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441B"/>
    <w:multiLevelType w:val="multilevel"/>
    <w:tmpl w:val="FE3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37B74"/>
    <w:multiLevelType w:val="hybridMultilevel"/>
    <w:tmpl w:val="CEEA971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F69B8"/>
    <w:multiLevelType w:val="hybridMultilevel"/>
    <w:tmpl w:val="0E12325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66AA"/>
    <w:multiLevelType w:val="hybridMultilevel"/>
    <w:tmpl w:val="C188F50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A70685"/>
    <w:multiLevelType w:val="hybridMultilevel"/>
    <w:tmpl w:val="BA6C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44D1A"/>
    <w:multiLevelType w:val="hybridMultilevel"/>
    <w:tmpl w:val="4F4A4C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3956A8"/>
    <w:multiLevelType w:val="hybridMultilevel"/>
    <w:tmpl w:val="6B725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924F2C"/>
    <w:multiLevelType w:val="hybridMultilevel"/>
    <w:tmpl w:val="0BEA6EB2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A5FCE"/>
    <w:multiLevelType w:val="hybridMultilevel"/>
    <w:tmpl w:val="6234D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8587F"/>
    <w:multiLevelType w:val="hybridMultilevel"/>
    <w:tmpl w:val="7DB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07E60"/>
    <w:multiLevelType w:val="hybridMultilevel"/>
    <w:tmpl w:val="92C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53CDA"/>
    <w:multiLevelType w:val="hybridMultilevel"/>
    <w:tmpl w:val="686C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A4AB1"/>
    <w:multiLevelType w:val="hybridMultilevel"/>
    <w:tmpl w:val="42785E5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4669C"/>
    <w:multiLevelType w:val="hybridMultilevel"/>
    <w:tmpl w:val="8962F2B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B275A"/>
    <w:multiLevelType w:val="multilevel"/>
    <w:tmpl w:val="CC160F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26C0B"/>
    <w:multiLevelType w:val="hybridMultilevel"/>
    <w:tmpl w:val="446404C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40340"/>
    <w:multiLevelType w:val="hybridMultilevel"/>
    <w:tmpl w:val="B63CB96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26EC9"/>
    <w:multiLevelType w:val="hybridMultilevel"/>
    <w:tmpl w:val="CAB419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805D9"/>
    <w:multiLevelType w:val="hybridMultilevel"/>
    <w:tmpl w:val="28989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B7ABF"/>
    <w:multiLevelType w:val="multilevel"/>
    <w:tmpl w:val="A86A9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6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36"/>
  </w:num>
  <w:num w:numId="5">
    <w:abstractNumId w:val="2"/>
  </w:num>
  <w:num w:numId="6">
    <w:abstractNumId w:val="33"/>
  </w:num>
  <w:num w:numId="7">
    <w:abstractNumId w:val="3"/>
  </w:num>
  <w:num w:numId="8">
    <w:abstractNumId w:val="32"/>
  </w:num>
  <w:num w:numId="9">
    <w:abstractNumId w:val="26"/>
  </w:num>
  <w:num w:numId="10">
    <w:abstractNumId w:val="34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28"/>
  </w:num>
  <w:num w:numId="16">
    <w:abstractNumId w:val="7"/>
  </w:num>
  <w:num w:numId="17">
    <w:abstractNumId w:val="22"/>
  </w:num>
  <w:num w:numId="18">
    <w:abstractNumId w:val="1"/>
  </w:num>
  <w:num w:numId="19">
    <w:abstractNumId w:val="30"/>
  </w:num>
  <w:num w:numId="20">
    <w:abstractNumId w:val="27"/>
  </w:num>
  <w:num w:numId="21">
    <w:abstractNumId w:val="9"/>
  </w:num>
  <w:num w:numId="22">
    <w:abstractNumId w:val="25"/>
  </w:num>
  <w:num w:numId="23">
    <w:abstractNumId w:val="11"/>
  </w:num>
  <w:num w:numId="24">
    <w:abstractNumId w:val="20"/>
  </w:num>
  <w:num w:numId="25">
    <w:abstractNumId w:val="14"/>
  </w:num>
  <w:num w:numId="26">
    <w:abstractNumId w:val="23"/>
  </w:num>
  <w:num w:numId="27">
    <w:abstractNumId w:val="19"/>
  </w:num>
  <w:num w:numId="28">
    <w:abstractNumId w:val="21"/>
  </w:num>
  <w:num w:numId="29">
    <w:abstractNumId w:val="31"/>
  </w:num>
  <w:num w:numId="30">
    <w:abstractNumId w:val="4"/>
  </w:num>
  <w:num w:numId="31">
    <w:abstractNumId w:val="24"/>
  </w:num>
  <w:num w:numId="32">
    <w:abstractNumId w:val="35"/>
  </w:num>
  <w:num w:numId="33">
    <w:abstractNumId w:val="13"/>
  </w:num>
  <w:num w:numId="34">
    <w:abstractNumId w:val="29"/>
  </w:num>
  <w:num w:numId="35">
    <w:abstractNumId w:val="5"/>
  </w:num>
  <w:num w:numId="36">
    <w:abstractNumId w:val="6"/>
  </w:num>
  <w:num w:numId="3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02784"/>
    <w:rsid w:val="00026697"/>
    <w:rsid w:val="00054AA5"/>
    <w:rsid w:val="000710CD"/>
    <w:rsid w:val="000C339F"/>
    <w:rsid w:val="000C4260"/>
    <w:rsid w:val="000D366F"/>
    <w:rsid w:val="000E107D"/>
    <w:rsid w:val="000E7C18"/>
    <w:rsid w:val="000F6C35"/>
    <w:rsid w:val="001001D5"/>
    <w:rsid w:val="00125053"/>
    <w:rsid w:val="001264E7"/>
    <w:rsid w:val="0013272F"/>
    <w:rsid w:val="001460B9"/>
    <w:rsid w:val="001817AC"/>
    <w:rsid w:val="00196B6E"/>
    <w:rsid w:val="001C19D0"/>
    <w:rsid w:val="001D5604"/>
    <w:rsid w:val="001E109B"/>
    <w:rsid w:val="00213F59"/>
    <w:rsid w:val="0027457D"/>
    <w:rsid w:val="00296763"/>
    <w:rsid w:val="002D3A10"/>
    <w:rsid w:val="00310C26"/>
    <w:rsid w:val="0033407F"/>
    <w:rsid w:val="00347B3B"/>
    <w:rsid w:val="0035053C"/>
    <w:rsid w:val="00352653"/>
    <w:rsid w:val="00356980"/>
    <w:rsid w:val="0038631C"/>
    <w:rsid w:val="003929E2"/>
    <w:rsid w:val="003C68A7"/>
    <w:rsid w:val="003E7F13"/>
    <w:rsid w:val="00401073"/>
    <w:rsid w:val="004706A0"/>
    <w:rsid w:val="00474194"/>
    <w:rsid w:val="004C0797"/>
    <w:rsid w:val="004D3D5E"/>
    <w:rsid w:val="005428E7"/>
    <w:rsid w:val="00561930"/>
    <w:rsid w:val="005664EA"/>
    <w:rsid w:val="00584B59"/>
    <w:rsid w:val="005867E5"/>
    <w:rsid w:val="00593DD2"/>
    <w:rsid w:val="00596375"/>
    <w:rsid w:val="005B3EF4"/>
    <w:rsid w:val="005C417C"/>
    <w:rsid w:val="005E2BBB"/>
    <w:rsid w:val="0063365C"/>
    <w:rsid w:val="00674DC5"/>
    <w:rsid w:val="0068032B"/>
    <w:rsid w:val="006C09C3"/>
    <w:rsid w:val="006C1715"/>
    <w:rsid w:val="006C4074"/>
    <w:rsid w:val="006C48D7"/>
    <w:rsid w:val="006D3009"/>
    <w:rsid w:val="006D390F"/>
    <w:rsid w:val="00710544"/>
    <w:rsid w:val="00731BDE"/>
    <w:rsid w:val="00741A45"/>
    <w:rsid w:val="0075596C"/>
    <w:rsid w:val="00755B59"/>
    <w:rsid w:val="007853BA"/>
    <w:rsid w:val="007E638D"/>
    <w:rsid w:val="0080303F"/>
    <w:rsid w:val="00830598"/>
    <w:rsid w:val="00843072"/>
    <w:rsid w:val="00861DA4"/>
    <w:rsid w:val="0088416B"/>
    <w:rsid w:val="008A22CF"/>
    <w:rsid w:val="008A4B7D"/>
    <w:rsid w:val="00901A1A"/>
    <w:rsid w:val="009145CA"/>
    <w:rsid w:val="00963335"/>
    <w:rsid w:val="00965489"/>
    <w:rsid w:val="009752CB"/>
    <w:rsid w:val="009753CA"/>
    <w:rsid w:val="00977190"/>
    <w:rsid w:val="00994016"/>
    <w:rsid w:val="009E06F4"/>
    <w:rsid w:val="009F41DB"/>
    <w:rsid w:val="00A15700"/>
    <w:rsid w:val="00A30C5F"/>
    <w:rsid w:val="00A511B9"/>
    <w:rsid w:val="00A51F05"/>
    <w:rsid w:val="00A54FFF"/>
    <w:rsid w:val="00A82910"/>
    <w:rsid w:val="00A97DD7"/>
    <w:rsid w:val="00AB180A"/>
    <w:rsid w:val="00AD0D1F"/>
    <w:rsid w:val="00AE4AD1"/>
    <w:rsid w:val="00AE6B1A"/>
    <w:rsid w:val="00AF0C07"/>
    <w:rsid w:val="00AF75EB"/>
    <w:rsid w:val="00B041FD"/>
    <w:rsid w:val="00B10A7D"/>
    <w:rsid w:val="00B267A8"/>
    <w:rsid w:val="00B552A3"/>
    <w:rsid w:val="00B66937"/>
    <w:rsid w:val="00BA4046"/>
    <w:rsid w:val="00BA60FB"/>
    <w:rsid w:val="00BB7722"/>
    <w:rsid w:val="00BC36A5"/>
    <w:rsid w:val="00BC5459"/>
    <w:rsid w:val="00BD17FC"/>
    <w:rsid w:val="00BE598A"/>
    <w:rsid w:val="00BF36DD"/>
    <w:rsid w:val="00BF4635"/>
    <w:rsid w:val="00C17154"/>
    <w:rsid w:val="00C2724C"/>
    <w:rsid w:val="00C54C9D"/>
    <w:rsid w:val="00C92E3D"/>
    <w:rsid w:val="00CB36E4"/>
    <w:rsid w:val="00CD0824"/>
    <w:rsid w:val="00CD7571"/>
    <w:rsid w:val="00CE560E"/>
    <w:rsid w:val="00D010B3"/>
    <w:rsid w:val="00D174B2"/>
    <w:rsid w:val="00D43CF4"/>
    <w:rsid w:val="00D46EF0"/>
    <w:rsid w:val="00D52B3F"/>
    <w:rsid w:val="00DA1E82"/>
    <w:rsid w:val="00DC032E"/>
    <w:rsid w:val="00E21E8A"/>
    <w:rsid w:val="00E409F2"/>
    <w:rsid w:val="00E4739B"/>
    <w:rsid w:val="00E52C22"/>
    <w:rsid w:val="00E57EE0"/>
    <w:rsid w:val="00E80BE6"/>
    <w:rsid w:val="00EA6FF3"/>
    <w:rsid w:val="00EC6D45"/>
    <w:rsid w:val="00F04155"/>
    <w:rsid w:val="00F13D97"/>
    <w:rsid w:val="00F31D46"/>
    <w:rsid w:val="00F34B51"/>
    <w:rsid w:val="00F41836"/>
    <w:rsid w:val="00F43CE4"/>
    <w:rsid w:val="00F56C0F"/>
    <w:rsid w:val="00F927DE"/>
    <w:rsid w:val="00FC2F86"/>
    <w:rsid w:val="00FC483C"/>
    <w:rsid w:val="00FD1CE4"/>
    <w:rsid w:val="00FE695E"/>
    <w:rsid w:val="00FF7088"/>
    <w:rsid w:val="1E1BB938"/>
    <w:rsid w:val="3B3D706D"/>
    <w:rsid w:val="5D88AF61"/>
    <w:rsid w:val="68466A0D"/>
    <w:rsid w:val="6E92961E"/>
    <w:rsid w:val="74209C09"/>
    <w:rsid w:val="7AC90BB8"/>
    <w:rsid w:val="7D2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79FC9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paragraph" w:styleId="BodyText">
    <w:name w:val="Body Text"/>
    <w:basedOn w:val="Normal"/>
    <w:link w:val="BodyTextChar"/>
    <w:rsid w:val="00347B3B"/>
    <w:pPr>
      <w:spacing w:after="120"/>
    </w:pPr>
    <w:rPr>
      <w:rFonts w:eastAsia="Calibri"/>
      <w:lang w:eastAsia="en-US"/>
    </w:rPr>
  </w:style>
  <w:style w:type="character" w:customStyle="1" w:styleId="BodyTextChar">
    <w:name w:val="Body Text Char"/>
    <w:basedOn w:val="DefaultParagraphFont"/>
    <w:link w:val="BodyText"/>
    <w:rsid w:val="00347B3B"/>
    <w:rPr>
      <w:rFonts w:eastAsia="Calibri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027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2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2784"/>
  </w:style>
  <w:style w:type="character" w:styleId="Hyperlink">
    <w:name w:val="Hyperlink"/>
    <w:basedOn w:val="DefaultParagraphFont"/>
    <w:uiPriority w:val="99"/>
    <w:unhideWhenUsed/>
    <w:rsid w:val="0000278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C4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5C0F4CD35774AA2D2FD829C0F0039" ma:contentTypeVersion="12" ma:contentTypeDescription="Create a new document." ma:contentTypeScope="" ma:versionID="19165d6777f9592313a0780b4aacd92b">
  <xsd:schema xmlns:xsd="http://www.w3.org/2001/XMLSchema" xmlns:xs="http://www.w3.org/2001/XMLSchema" xmlns:p="http://schemas.microsoft.com/office/2006/metadata/properties" xmlns:ns2="05d6fa63-63ed-40af-85e2-9fe08ed76027" xmlns:ns3="6f3709c3-a673-4319-ae88-d25931c38cc7" targetNamespace="http://schemas.microsoft.com/office/2006/metadata/properties" ma:root="true" ma:fieldsID="0c456153e8cfa35f05d334552adcfda0" ns2:_="" ns3:_="">
    <xsd:import namespace="05d6fa63-63ed-40af-85e2-9fe08ed76027"/>
    <xsd:import namespace="6f3709c3-a673-4319-ae88-d25931c38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6fa63-63ed-40af-85e2-9fe08ed76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09c3-a673-4319-ae88-d25931c38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9C10-1192-40C5-B2CA-C98C94B3F6B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6f3709c3-a673-4319-ae88-d25931c38cc7"/>
    <ds:schemaRef ds:uri="05d6fa63-63ed-40af-85e2-9fe08ed760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6E5A8F-84CF-475B-8674-6386B1BC0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1C3CB-5C3E-4164-BA9B-593E3D859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6fa63-63ed-40af-85e2-9fe08ed76027"/>
    <ds:schemaRef ds:uri="6f3709c3-a673-4319-ae88-d25931c38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F162B-5774-4CDB-A66B-F17E2895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Sehrish Butt</cp:lastModifiedBy>
  <cp:revision>2</cp:revision>
  <cp:lastPrinted>2018-07-11T15:14:00Z</cp:lastPrinted>
  <dcterms:created xsi:type="dcterms:W3CDTF">2018-10-02T15:29:00Z</dcterms:created>
  <dcterms:modified xsi:type="dcterms:W3CDTF">2021-08-09T13:08:00Z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0x01010045A5C0F4CD35774AA2D2FD829C0F0039</vt:lpwstr>
  </property>
</Properties>
</file>