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D5F300" w14:textId="77777777" w:rsidR="004839CA" w:rsidRDefault="004839CA" w:rsidP="004839CA">
      <w:pPr>
        <w:pStyle w:val="Heading2"/>
      </w:pPr>
      <w:bookmarkStart w:id="0" w:name="_GoBack"/>
      <w:r>
        <w:t>The Eco-</w:t>
      </w:r>
      <w:proofErr w:type="gramStart"/>
      <w:r>
        <w:t>mentorship</w:t>
      </w:r>
      <w:proofErr w:type="gramEnd"/>
      <w:r>
        <w:t xml:space="preserve"> Certificate Program</w:t>
      </w:r>
    </w:p>
    <w:bookmarkEnd w:id="0"/>
    <w:p w14:paraId="55D80963" w14:textId="77777777" w:rsidR="004839CA" w:rsidRDefault="004839CA" w:rsidP="004839CA"/>
    <w:p w14:paraId="5BECF241" w14:textId="77777777" w:rsidR="004839CA" w:rsidRDefault="004839CA" w:rsidP="004839CA">
      <w:r>
        <w:t xml:space="preserve">Paul Elliott: The eco-mentor program we offer here at Trent University is aimed to help you become an expert in environmental education in your classroom. And whatever your background, whether you’re teaching primary/junior or whether you have intermediate/senior </w:t>
      </w:r>
      <w:proofErr w:type="spellStart"/>
      <w:r>
        <w:t>teachables</w:t>
      </w:r>
      <w:proofErr w:type="spellEnd"/>
      <w:r>
        <w:t>, there are opportunities to bring environmental education into the curriculum. It’s not always easy to do that, and so, we’re offering a series of workshops that show you how it can be done and a particular emphasis on looking for opportunities to get your students outdoors, because the environment is everywhere, not just in the classroom.</w:t>
      </w:r>
    </w:p>
    <w:p w14:paraId="2C1698E8" w14:textId="77777777" w:rsidR="004839CA" w:rsidRDefault="004839CA" w:rsidP="004839CA"/>
    <w:p w14:paraId="79F4C855" w14:textId="77777777" w:rsidR="004839CA" w:rsidRDefault="004839CA" w:rsidP="004839CA">
      <w:r>
        <w:t>The program runs as a series of workshops, on Saturday’s in the autumn and you come here to the Environment Centre, which is adjacent to Trent University and you’ll engage in a series of sessions that are run by members of faculty from the university, but also in collaboration with staff from Camp Kawartha, an outdoor education center that is near here, and we involve local experts from the community, because we want to show you and reassure you that there are many people you can draw on to help you when you endeavor to bring environmental education into the classroom.</w:t>
      </w:r>
    </w:p>
    <w:p w14:paraId="3EB64CBB" w14:textId="77777777" w:rsidR="00CE5FB8" w:rsidRDefault="00B32127"/>
    <w:sectPr w:rsidR="00CE5FB8" w:rsidSect="0033126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9CA"/>
    <w:rsid w:val="001F5715"/>
    <w:rsid w:val="0033126C"/>
    <w:rsid w:val="004839CA"/>
    <w:rsid w:val="00B32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257A9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839CA"/>
    <w:rPr>
      <w:rFonts w:eastAsiaTheme="minorEastAsia"/>
    </w:rPr>
  </w:style>
  <w:style w:type="paragraph" w:styleId="Heading2">
    <w:name w:val="heading 2"/>
    <w:basedOn w:val="Normal"/>
    <w:next w:val="Normal"/>
    <w:link w:val="Heading2Char"/>
    <w:uiPriority w:val="9"/>
    <w:unhideWhenUsed/>
    <w:qFormat/>
    <w:rsid w:val="004839C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839CA"/>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200</Words>
  <Characters>1032</Characters>
  <Application>Microsoft Macintosh Word</Application>
  <DocSecurity>0</DocSecurity>
  <Lines>17</Lines>
  <Paragraphs>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The Eco-mentorship Certificate Program</vt:lpstr>
    </vt:vector>
  </TitlesOfParts>
  <Manager>Rich McPherson</Manager>
  <Company>Trent University</Company>
  <LinksUpToDate>false</LinksUpToDate>
  <CharactersWithSpaces>1229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Eco-mentorship Certificate Program </dc:title>
  <dc:subject>Education</dc:subject>
  <dc:creator>School of Education</dc:creator>
  <cp:keywords/>
  <dc:description/>
  <cp:lastModifiedBy>Microsoft Office User</cp:lastModifiedBy>
  <cp:revision>2</cp:revision>
  <dcterms:created xsi:type="dcterms:W3CDTF">2017-03-30T16:38:00Z</dcterms:created>
  <dcterms:modified xsi:type="dcterms:W3CDTF">2017-03-30T16:40:00Z</dcterms:modified>
  <cp:category>Education, Environment, Sustainability</cp:category>
</cp:coreProperties>
</file>