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3830A7" w14:textId="77777777" w:rsidR="005E06FF" w:rsidRPr="00E32814" w:rsidRDefault="005E06FF" w:rsidP="00E32814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52"/>
          <w:szCs w:val="52"/>
        </w:rPr>
      </w:pPr>
      <w:r w:rsidRPr="00E32814">
        <w:rPr>
          <w:rFonts w:cstheme="minorHAnsi"/>
          <w:b/>
          <w:bCs/>
          <w:color w:val="000000"/>
          <w:sz w:val="52"/>
          <w:szCs w:val="52"/>
        </w:rPr>
        <w:t>JOB POSTING</w:t>
      </w:r>
      <w:r w:rsidR="00E32814">
        <w:rPr>
          <w:rFonts w:cstheme="minorHAnsi"/>
          <w:b/>
          <w:bCs/>
          <w:color w:val="000000"/>
          <w:sz w:val="52"/>
          <w:szCs w:val="52"/>
        </w:rPr>
        <w:t xml:space="preserve"> </w:t>
      </w:r>
    </w:p>
    <w:p w14:paraId="2AAF5DC5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24AD2602" w14:textId="77777777" w:rsidR="009319B9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80"/>
          <w:sz w:val="28"/>
          <w:szCs w:val="28"/>
        </w:rPr>
        <w:t>THIS AD IS FOR CUPE UNIT 2 positions.</w:t>
      </w:r>
    </w:p>
    <w:p w14:paraId="2197F398" w14:textId="3098795C" w:rsidR="005E06FF" w:rsidRPr="00E32814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color w:val="000080"/>
          <w:sz w:val="28"/>
          <w:szCs w:val="28"/>
        </w:rPr>
      </w:pPr>
      <w:r w:rsidRPr="00E32814">
        <w:rPr>
          <w:rFonts w:cstheme="minorHAnsi"/>
          <w:b/>
          <w:color w:val="000000" w:themeColor="text1"/>
          <w:sz w:val="28"/>
          <w:szCs w:val="28"/>
        </w:rPr>
        <w:t>You must be a registered Student at T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rent U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niversity </w:t>
      </w:r>
      <w:r w:rsidR="00055601" w:rsidRPr="00E32814">
        <w:rPr>
          <w:rFonts w:cstheme="minorHAnsi"/>
          <w:b/>
          <w:color w:val="000000" w:themeColor="text1"/>
          <w:sz w:val="28"/>
          <w:szCs w:val="28"/>
        </w:rPr>
        <w:t>to</w:t>
      </w:r>
      <w:r w:rsidRPr="00E32814">
        <w:rPr>
          <w:rFonts w:cstheme="minorHAnsi"/>
          <w:b/>
          <w:color w:val="000000" w:themeColor="text1"/>
          <w:sz w:val="28"/>
          <w:szCs w:val="28"/>
        </w:rPr>
        <w:t xml:space="preserve"> apply</w:t>
      </w:r>
      <w:r w:rsidR="009319B9" w:rsidRPr="00E3281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5D68D207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80"/>
          <w:sz w:val="28"/>
          <w:szCs w:val="28"/>
        </w:rPr>
      </w:pPr>
    </w:p>
    <w:p w14:paraId="194E3F25" w14:textId="0B723A8D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The </w:t>
      </w:r>
      <w:r w:rsidR="005709F6">
        <w:rPr>
          <w:rFonts w:cstheme="minorHAnsi"/>
          <w:color w:val="000000"/>
          <w:sz w:val="28"/>
          <w:szCs w:val="28"/>
        </w:rPr>
        <w:t>School of Business</w:t>
      </w:r>
      <w:r w:rsidR="009319B9" w:rsidRPr="00E32814">
        <w:rPr>
          <w:rFonts w:cstheme="minorHAnsi"/>
          <w:color w:val="FF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invites applications for </w:t>
      </w:r>
      <w:r w:rsidR="009319B9" w:rsidRPr="00E32814">
        <w:rPr>
          <w:rFonts w:cstheme="minorHAnsi"/>
          <w:b/>
          <w:bCs/>
          <w:color w:val="000000"/>
          <w:sz w:val="28"/>
          <w:szCs w:val="28"/>
        </w:rPr>
        <w:t xml:space="preserve">CUPE 3908 Unit 2 </w:t>
      </w:r>
      <w:r w:rsidR="002535D7">
        <w:rPr>
          <w:rFonts w:cstheme="minorHAnsi"/>
          <w:b/>
          <w:bCs/>
          <w:color w:val="000000"/>
          <w:sz w:val="28"/>
          <w:szCs w:val="28"/>
        </w:rPr>
        <w:t>Proctors</w:t>
      </w:r>
      <w:r w:rsidRPr="00E32814">
        <w:rPr>
          <w:rFonts w:cstheme="minorHAnsi"/>
          <w:b/>
          <w:bCs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for the </w:t>
      </w:r>
      <w:r w:rsidR="00996E51" w:rsidRPr="00E32814">
        <w:rPr>
          <w:rFonts w:cstheme="minorHAnsi"/>
          <w:color w:val="000000"/>
          <w:sz w:val="28"/>
          <w:szCs w:val="28"/>
        </w:rPr>
        <w:t>20</w:t>
      </w:r>
      <w:r w:rsidR="006E1F65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6E1F65">
        <w:rPr>
          <w:rFonts w:cstheme="minorHAnsi"/>
          <w:color w:val="000000"/>
          <w:sz w:val="28"/>
          <w:szCs w:val="28"/>
        </w:rPr>
        <w:t>25</w:t>
      </w:r>
      <w:r w:rsidRPr="00E32814">
        <w:rPr>
          <w:rFonts w:cstheme="minorHAnsi"/>
          <w:color w:val="000000"/>
          <w:sz w:val="28"/>
          <w:szCs w:val="28"/>
        </w:rPr>
        <w:t xml:space="preserve"> academic year.</w:t>
      </w:r>
      <w:r w:rsidR="00E32814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 xml:space="preserve">Positions are at various times during the Academic Year </w:t>
      </w:r>
      <w:r w:rsidR="00E32814" w:rsidRPr="00E32814">
        <w:rPr>
          <w:rFonts w:cstheme="minorHAnsi"/>
          <w:color w:val="000000"/>
          <w:sz w:val="28"/>
          <w:szCs w:val="28"/>
        </w:rPr>
        <w:t>20</w:t>
      </w:r>
      <w:r w:rsidR="00055601">
        <w:rPr>
          <w:rFonts w:cstheme="minorHAnsi"/>
          <w:color w:val="000000"/>
          <w:sz w:val="28"/>
          <w:szCs w:val="28"/>
        </w:rPr>
        <w:t>24</w:t>
      </w:r>
      <w:r w:rsidR="00E32814" w:rsidRPr="00E32814">
        <w:rPr>
          <w:rFonts w:cstheme="minorHAnsi"/>
          <w:color w:val="000000"/>
          <w:sz w:val="28"/>
          <w:szCs w:val="28"/>
        </w:rPr>
        <w:t>-20</w:t>
      </w:r>
      <w:r w:rsidR="00055601">
        <w:rPr>
          <w:rFonts w:cstheme="minorHAnsi"/>
          <w:color w:val="000000"/>
          <w:sz w:val="28"/>
          <w:szCs w:val="28"/>
        </w:rPr>
        <w:t>25.</w:t>
      </w:r>
    </w:p>
    <w:p w14:paraId="69D937C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D3E6048" w14:textId="0E2AEB27" w:rsidR="00E32814" w:rsidRPr="00E32814" w:rsidRDefault="008F53CC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E32814">
        <w:rPr>
          <w:rFonts w:cstheme="minorHAnsi"/>
          <w:sz w:val="28"/>
          <w:szCs w:val="28"/>
        </w:rPr>
        <w:t xml:space="preserve">The hourly rate of pay is in accordance with </w:t>
      </w:r>
      <w:r w:rsidR="0035649B">
        <w:rPr>
          <w:rFonts w:cstheme="minorHAnsi"/>
          <w:sz w:val="28"/>
          <w:szCs w:val="28"/>
        </w:rPr>
        <w:t xml:space="preserve">the CUPE 3908 Unit 2 Collective Agreement and </w:t>
      </w:r>
      <w:r w:rsidRPr="00E32814">
        <w:rPr>
          <w:rFonts w:cstheme="minorHAnsi"/>
          <w:sz w:val="28"/>
          <w:szCs w:val="28"/>
        </w:rPr>
        <w:t xml:space="preserve">may be found in Appendix A Wage Rates on page </w:t>
      </w:r>
      <w:r w:rsidR="00A44F8F">
        <w:rPr>
          <w:rFonts w:cstheme="minorHAnsi"/>
          <w:sz w:val="28"/>
          <w:szCs w:val="28"/>
        </w:rPr>
        <w:t>57</w:t>
      </w:r>
      <w:r w:rsidRPr="00E32814">
        <w:rPr>
          <w:rFonts w:cstheme="minorHAnsi"/>
          <w:sz w:val="28"/>
          <w:szCs w:val="28"/>
        </w:rPr>
        <w:t xml:space="preserve"> of the </w:t>
      </w:r>
      <w:hyperlink r:id="rId7" w:history="1">
        <w:r w:rsidRPr="00A44F8F">
          <w:rPr>
            <w:rStyle w:val="Hyperlink"/>
            <w:rFonts w:cstheme="minorHAnsi"/>
            <w:sz w:val="28"/>
            <w:szCs w:val="28"/>
          </w:rPr>
          <w:t>C</w:t>
        </w:r>
        <w:r w:rsidR="00E32814" w:rsidRPr="00A44F8F">
          <w:rPr>
            <w:rStyle w:val="Hyperlink"/>
            <w:rFonts w:cstheme="minorHAnsi"/>
            <w:sz w:val="28"/>
            <w:szCs w:val="28"/>
          </w:rPr>
          <w:t>UPE Unit 2 collective agreement</w:t>
        </w:r>
      </w:hyperlink>
      <w:r w:rsidR="00A44F8F">
        <w:rPr>
          <w:rFonts w:cstheme="minorHAnsi"/>
          <w:sz w:val="28"/>
          <w:szCs w:val="28"/>
        </w:rPr>
        <w:t>.</w:t>
      </w:r>
    </w:p>
    <w:p w14:paraId="6D007575" w14:textId="51993F2A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14:paraId="096580A6" w14:textId="77777777" w:rsidR="002535D7" w:rsidRDefault="002535D7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b/>
          <w:bCs/>
          <w:sz w:val="28"/>
          <w:szCs w:val="28"/>
        </w:rPr>
        <w:t>Proctor or invigilator</w:t>
      </w:r>
      <w:r w:rsidRPr="002535D7">
        <w:rPr>
          <w:rFonts w:cstheme="minorHAnsi"/>
          <w:sz w:val="28"/>
          <w:szCs w:val="28"/>
        </w:rPr>
        <w:t xml:space="preserve"> shall be defined as an enrolled Trent University Student whose assigned duties are aiding Course Instructors in the administration of exams by: </w:t>
      </w:r>
    </w:p>
    <w:p w14:paraId="5B1419F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Handing out blank exam booklets before the exam; </w:t>
      </w:r>
    </w:p>
    <w:p w14:paraId="0C99E0ED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Collecting unused exam booklets after the exam; </w:t>
      </w:r>
    </w:p>
    <w:p w14:paraId="41C2A26E" w14:textId="77777777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 xml:space="preserve">Being present in the exam room for the scheduled duration of the exam. </w:t>
      </w:r>
    </w:p>
    <w:p w14:paraId="7F192038" w14:textId="06568F43" w:rsidR="002535D7" w:rsidRPr="002535D7" w:rsidRDefault="002535D7" w:rsidP="002535D7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2535D7">
        <w:rPr>
          <w:rFonts w:cstheme="minorHAnsi"/>
          <w:sz w:val="28"/>
          <w:szCs w:val="28"/>
        </w:rPr>
        <w:t>Being aware of Trent’s academic integrity policies.</w:t>
      </w:r>
    </w:p>
    <w:p w14:paraId="6855A73D" w14:textId="77777777" w:rsid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5C1578E" w14:textId="77777777" w:rsidR="002C5894" w:rsidRPr="002C589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2C5894">
        <w:rPr>
          <w:rFonts w:cstheme="minorHAnsi"/>
          <w:b/>
          <w:bCs/>
          <w:color w:val="000000"/>
          <w:sz w:val="28"/>
          <w:szCs w:val="28"/>
        </w:rPr>
        <w:t>Course &amp; Details:</w:t>
      </w:r>
    </w:p>
    <w:p w14:paraId="69094A40" w14:textId="59E523FE" w:rsidR="002C5894" w:rsidRDefault="00942F24" w:rsidP="00023597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ECON-1020H-A</w:t>
      </w:r>
      <w:r w:rsidR="00C40C89">
        <w:rPr>
          <w:rFonts w:cstheme="minorHAnsi"/>
          <w:color w:val="000000"/>
          <w:sz w:val="28"/>
          <w:szCs w:val="28"/>
        </w:rPr>
        <w:t xml:space="preserve"> WI</w:t>
      </w:r>
      <w:r w:rsidR="00CB5120">
        <w:rPr>
          <w:rFonts w:cstheme="minorHAnsi"/>
          <w:color w:val="000000"/>
          <w:sz w:val="28"/>
          <w:szCs w:val="28"/>
        </w:rPr>
        <w:tab/>
      </w:r>
      <w:r>
        <w:rPr>
          <w:rFonts w:cstheme="minorHAnsi"/>
          <w:color w:val="000000"/>
          <w:sz w:val="28"/>
          <w:szCs w:val="28"/>
        </w:rPr>
        <w:tab/>
      </w:r>
      <w:r w:rsidR="00020608">
        <w:rPr>
          <w:rFonts w:cstheme="minorHAnsi"/>
          <w:color w:val="000000"/>
          <w:sz w:val="28"/>
          <w:szCs w:val="28"/>
        </w:rPr>
        <w:t>Introductory Macroeconomics</w:t>
      </w:r>
      <w:r w:rsidR="00F24273">
        <w:rPr>
          <w:rFonts w:cstheme="minorHAnsi"/>
          <w:color w:val="000000"/>
          <w:sz w:val="28"/>
          <w:szCs w:val="28"/>
        </w:rPr>
        <w:tab/>
      </w:r>
      <w:r w:rsidR="00F24273">
        <w:rPr>
          <w:rFonts w:cstheme="minorHAnsi"/>
          <w:color w:val="000000"/>
          <w:sz w:val="28"/>
          <w:szCs w:val="28"/>
        </w:rPr>
        <w:tab/>
      </w:r>
      <w:r w:rsidR="00020608">
        <w:rPr>
          <w:rFonts w:cstheme="minorHAnsi"/>
          <w:color w:val="000000"/>
          <w:sz w:val="28"/>
          <w:szCs w:val="28"/>
        </w:rPr>
        <w:t>1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position for up to </w:t>
      </w:r>
      <w:r w:rsidR="00DF206D">
        <w:rPr>
          <w:rFonts w:cstheme="minorHAnsi"/>
          <w:color w:val="000000"/>
          <w:sz w:val="28"/>
          <w:szCs w:val="28"/>
        </w:rPr>
        <w:t>7.0</w:t>
      </w:r>
      <w:r w:rsidR="002C5894" w:rsidRPr="002C5894">
        <w:rPr>
          <w:rFonts w:cstheme="minorHAnsi"/>
          <w:color w:val="000000"/>
          <w:sz w:val="28"/>
          <w:szCs w:val="28"/>
        </w:rPr>
        <w:t xml:space="preserve"> hrs</w:t>
      </w:r>
    </w:p>
    <w:p w14:paraId="535CB1B2" w14:textId="77777777" w:rsidR="002C5894" w:rsidRPr="00E32814" w:rsidRDefault="002C5894" w:rsidP="002C5894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38FDCB04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Qualifications:</w:t>
      </w:r>
    </w:p>
    <w:p w14:paraId="02A3083D" w14:textId="443F6600" w:rsidR="005E06FF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213CF3">
        <w:rPr>
          <w:rFonts w:cstheme="minorHAnsi"/>
          <w:color w:val="000000"/>
          <w:sz w:val="28"/>
          <w:szCs w:val="28"/>
        </w:rPr>
        <w:t>Applicants are required to have completed the course with a minimum grade of 70%. Prior proctoring experience will be valued in assessment of qualifications but is not a requirement.</w:t>
      </w:r>
    </w:p>
    <w:p w14:paraId="7ECC99CE" w14:textId="77777777" w:rsidR="00213CF3" w:rsidRPr="00E32814" w:rsidRDefault="00213CF3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437FC4BB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000000"/>
          <w:sz w:val="28"/>
          <w:szCs w:val="28"/>
        </w:rPr>
      </w:pPr>
      <w:r w:rsidRPr="00E32814">
        <w:rPr>
          <w:rFonts w:cstheme="minorHAnsi"/>
          <w:b/>
          <w:bCs/>
          <w:color w:val="000000"/>
          <w:sz w:val="28"/>
          <w:szCs w:val="28"/>
        </w:rPr>
        <w:t>Application:</w:t>
      </w:r>
    </w:p>
    <w:p w14:paraId="707417DE" w14:textId="2E2E61A8" w:rsidR="005E06FF" w:rsidRPr="00E57A0E" w:rsidRDefault="005E06FF" w:rsidP="00510E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 xml:space="preserve">Applicants </w:t>
      </w:r>
      <w:r w:rsidR="00F048D2">
        <w:rPr>
          <w:rFonts w:cstheme="minorHAnsi"/>
          <w:color w:val="000000"/>
          <w:sz w:val="28"/>
          <w:szCs w:val="28"/>
        </w:rPr>
        <w:t xml:space="preserve">to </w:t>
      </w:r>
      <w:r w:rsidRPr="00E32814">
        <w:rPr>
          <w:rFonts w:cstheme="minorHAnsi"/>
          <w:color w:val="000000"/>
          <w:sz w:val="28"/>
          <w:szCs w:val="28"/>
        </w:rPr>
        <w:t>send a</w:t>
      </w:r>
      <w:r w:rsidR="0065405C">
        <w:rPr>
          <w:rFonts w:cstheme="minorHAnsi"/>
          <w:color w:val="000000"/>
          <w:sz w:val="28"/>
          <w:szCs w:val="28"/>
        </w:rPr>
        <w:t xml:space="preserve"> </w:t>
      </w:r>
      <w:r w:rsidRPr="00E32814">
        <w:rPr>
          <w:rFonts w:cstheme="minorHAnsi"/>
          <w:color w:val="000000"/>
          <w:sz w:val="28"/>
          <w:szCs w:val="28"/>
        </w:rPr>
        <w:t>Resume</w:t>
      </w:r>
      <w:r w:rsidR="00510EED">
        <w:rPr>
          <w:rFonts w:cstheme="minorHAnsi"/>
          <w:color w:val="000000"/>
          <w:sz w:val="28"/>
          <w:szCs w:val="28"/>
        </w:rPr>
        <w:t xml:space="preserve"> and </w:t>
      </w:r>
      <w:r w:rsidR="00F048D2">
        <w:rPr>
          <w:rFonts w:cstheme="minorHAnsi"/>
          <w:color w:val="000000"/>
          <w:sz w:val="28"/>
          <w:szCs w:val="28"/>
        </w:rPr>
        <w:t>a</w:t>
      </w:r>
      <w:r w:rsidRPr="00E32814">
        <w:rPr>
          <w:rFonts w:cstheme="minorHAnsi"/>
          <w:sz w:val="28"/>
          <w:szCs w:val="28"/>
        </w:rPr>
        <w:t xml:space="preserve"> copy of </w:t>
      </w:r>
      <w:r w:rsidR="008E2969">
        <w:rPr>
          <w:rFonts w:cstheme="minorHAnsi"/>
          <w:sz w:val="28"/>
          <w:szCs w:val="28"/>
        </w:rPr>
        <w:t>your</w:t>
      </w:r>
      <w:r w:rsidRPr="00E32814">
        <w:rPr>
          <w:rFonts w:cstheme="minorHAnsi"/>
          <w:sz w:val="28"/>
          <w:szCs w:val="28"/>
        </w:rPr>
        <w:t xml:space="preserve"> latest Academic Summary</w:t>
      </w:r>
      <w:r w:rsidR="004E282E">
        <w:rPr>
          <w:rFonts w:cstheme="minorHAnsi"/>
          <w:sz w:val="28"/>
          <w:szCs w:val="28"/>
        </w:rPr>
        <w:t>.</w:t>
      </w:r>
    </w:p>
    <w:p w14:paraId="4F4BFCB0" w14:textId="3D715AE6" w:rsidR="00E57A0E" w:rsidRPr="00E32814" w:rsidRDefault="00E57A0E" w:rsidP="00987D2F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</w:rPr>
        <w:t>Subject line</w:t>
      </w:r>
      <w:r w:rsidRPr="00E57A0E">
        <w:rPr>
          <w:rFonts w:cstheme="minorHAnsi"/>
          <w:color w:val="000000"/>
          <w:sz w:val="28"/>
          <w:szCs w:val="28"/>
        </w:rPr>
        <w:t xml:space="preserve"> to include: your name, course #, Proctor</w:t>
      </w:r>
    </w:p>
    <w:p w14:paraId="30C4894C" w14:textId="77777777" w:rsidR="005E06FF" w:rsidRPr="00E32814" w:rsidRDefault="005E06FF" w:rsidP="00987D2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FF"/>
          <w:sz w:val="28"/>
          <w:szCs w:val="28"/>
        </w:rPr>
      </w:pPr>
    </w:p>
    <w:p w14:paraId="5371DD53" w14:textId="77777777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Submit Resume to: </w:t>
      </w:r>
      <w:hyperlink r:id="rId8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 </w:t>
      </w:r>
    </w:p>
    <w:p w14:paraId="52449C0F" w14:textId="0E1AD3D4" w:rsidR="00046CED" w:rsidRPr="00046CED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  <w:r w:rsidRPr="00046CED">
        <w:rPr>
          <w:rFonts w:cstheme="minorHAnsi"/>
          <w:color w:val="000000"/>
          <w:sz w:val="28"/>
          <w:szCs w:val="28"/>
        </w:rPr>
        <w:t xml:space="preserve">Inquiries may be directed to: </w:t>
      </w:r>
      <w:r w:rsidR="00041F2B">
        <w:rPr>
          <w:rFonts w:cstheme="minorHAnsi"/>
          <w:color w:val="000000"/>
          <w:sz w:val="28"/>
          <w:szCs w:val="28"/>
        </w:rPr>
        <w:t>Terry Yip</w:t>
      </w:r>
      <w:r w:rsidRPr="00046CED">
        <w:rPr>
          <w:rFonts w:cstheme="minorHAnsi"/>
          <w:color w:val="000000"/>
          <w:sz w:val="28"/>
          <w:szCs w:val="28"/>
        </w:rPr>
        <w:t xml:space="preserve"> at: </w:t>
      </w:r>
      <w:hyperlink r:id="rId9" w:history="1">
        <w:r w:rsidRPr="00046CED">
          <w:rPr>
            <w:rStyle w:val="Hyperlink"/>
            <w:rFonts w:cstheme="minorHAnsi"/>
            <w:sz w:val="28"/>
            <w:szCs w:val="28"/>
          </w:rPr>
          <w:t>admnjobs@trentu.ca</w:t>
        </w:r>
      </w:hyperlink>
      <w:r w:rsidRPr="00046CED">
        <w:rPr>
          <w:rFonts w:cstheme="minorHAnsi"/>
          <w:color w:val="000000"/>
          <w:sz w:val="28"/>
          <w:szCs w:val="28"/>
        </w:rPr>
        <w:t xml:space="preserve">  </w:t>
      </w:r>
    </w:p>
    <w:p w14:paraId="3285E182" w14:textId="757670D5" w:rsidR="005E06FF" w:rsidRPr="00E33C0C" w:rsidRDefault="00046CED" w:rsidP="00046CED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color w:val="FF0000"/>
          <w:sz w:val="28"/>
          <w:szCs w:val="28"/>
        </w:rPr>
      </w:pPr>
      <w:r w:rsidRPr="00E33C0C">
        <w:rPr>
          <w:rFonts w:cstheme="minorHAnsi"/>
          <w:b/>
          <w:bCs/>
          <w:color w:val="000000"/>
          <w:sz w:val="28"/>
          <w:szCs w:val="28"/>
        </w:rPr>
        <w:t xml:space="preserve">Deadline for receipt of applications: 12pm, February </w:t>
      </w:r>
      <w:r w:rsidR="002B30EC">
        <w:rPr>
          <w:rFonts w:cstheme="minorHAnsi"/>
          <w:b/>
          <w:bCs/>
          <w:color w:val="000000"/>
          <w:sz w:val="28"/>
          <w:szCs w:val="28"/>
        </w:rPr>
        <w:t>1</w:t>
      </w:r>
      <w:r w:rsidR="00C401FA">
        <w:rPr>
          <w:rFonts w:cstheme="minorHAnsi"/>
          <w:b/>
          <w:bCs/>
          <w:color w:val="000000"/>
          <w:sz w:val="28"/>
          <w:szCs w:val="28"/>
        </w:rPr>
        <w:t>4</w:t>
      </w:r>
      <w:r w:rsidRPr="00E33C0C">
        <w:rPr>
          <w:rFonts w:cstheme="minorHAnsi"/>
          <w:b/>
          <w:bCs/>
          <w:color w:val="000000"/>
          <w:sz w:val="28"/>
          <w:szCs w:val="28"/>
        </w:rPr>
        <w:t>, 2025</w:t>
      </w:r>
      <w:r w:rsidR="00E33C0C" w:rsidRPr="00E33C0C">
        <w:rPr>
          <w:rFonts w:cstheme="minorHAnsi"/>
          <w:b/>
          <w:bCs/>
          <w:color w:val="000000"/>
          <w:sz w:val="28"/>
          <w:szCs w:val="28"/>
        </w:rPr>
        <w:t>.</w:t>
      </w:r>
    </w:p>
    <w:p w14:paraId="5528FC43" w14:textId="77777777" w:rsidR="005E06FF" w:rsidRPr="00E32814" w:rsidRDefault="005E06FF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898D9" w14:textId="77777777" w:rsidR="005E06FF" w:rsidRDefault="005E06FF" w:rsidP="00E32814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color w:val="000000"/>
          <w:sz w:val="28"/>
          <w:szCs w:val="28"/>
        </w:rPr>
      </w:pPr>
      <w:r w:rsidRPr="00E32814">
        <w:rPr>
          <w:rFonts w:cstheme="minorHAnsi"/>
          <w:color w:val="000000"/>
          <w:sz w:val="28"/>
          <w:szCs w:val="28"/>
        </w:rPr>
        <w:t>All positions are subject to budgetary approval by the Dean’s office.</w:t>
      </w:r>
    </w:p>
    <w:p w14:paraId="74DCA761" w14:textId="77777777" w:rsidR="00E32814" w:rsidRPr="00E32814" w:rsidRDefault="00E32814" w:rsidP="005E06FF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8"/>
          <w:szCs w:val="28"/>
        </w:rPr>
      </w:pPr>
    </w:p>
    <w:p w14:paraId="500E1951" w14:textId="77777777" w:rsidR="00384789" w:rsidRPr="00E32814" w:rsidRDefault="005E06FF" w:rsidP="00E32814">
      <w:pPr>
        <w:jc w:val="center"/>
        <w:rPr>
          <w:rFonts w:cstheme="minorHAnsi"/>
          <w:sz w:val="28"/>
          <w:szCs w:val="28"/>
        </w:rPr>
      </w:pPr>
      <w:r w:rsidRPr="00E32814">
        <w:rPr>
          <w:rFonts w:cstheme="minorHAnsi"/>
          <w:color w:val="000080"/>
          <w:sz w:val="28"/>
          <w:szCs w:val="28"/>
        </w:rPr>
        <w:t>THIS AD IS FOR RETURNING TRENT STUDENTS ONLY</w:t>
      </w:r>
    </w:p>
    <w:sectPr w:rsidR="00384789" w:rsidRPr="00E32814" w:rsidSect="00E32814">
      <w:footerReference w:type="default" r:id="rId10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14A2" w14:textId="77777777" w:rsidR="00FB7D52" w:rsidRDefault="00FB7D52" w:rsidP="004B3756">
      <w:pPr>
        <w:spacing w:after="0" w:line="240" w:lineRule="auto"/>
      </w:pPr>
      <w:r>
        <w:separator/>
      </w:r>
    </w:p>
  </w:endnote>
  <w:endnote w:type="continuationSeparator" w:id="0">
    <w:p w14:paraId="3D90C2BC" w14:textId="77777777" w:rsidR="00FB7D52" w:rsidRDefault="00FB7D52" w:rsidP="004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59C9B3" w14:textId="77777777" w:rsidR="004B3756" w:rsidRPr="004B3756" w:rsidRDefault="004B3756">
    <w:pPr>
      <w:pStyle w:val="Footer"/>
      <w:rPr>
        <w:sz w:val="16"/>
        <w:szCs w:val="16"/>
      </w:rPr>
    </w:pPr>
    <w:r w:rsidRPr="004B3756">
      <w:rPr>
        <w:sz w:val="16"/>
        <w:szCs w:val="16"/>
      </w:rPr>
      <w:t>July 1, 2019 last updated</w:t>
    </w:r>
  </w:p>
  <w:p w14:paraId="4D9BC02D" w14:textId="77777777" w:rsidR="004B3756" w:rsidRDefault="004B37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1E10AD" w14:textId="77777777" w:rsidR="00FB7D52" w:rsidRDefault="00FB7D52" w:rsidP="004B3756">
      <w:pPr>
        <w:spacing w:after="0" w:line="240" w:lineRule="auto"/>
      </w:pPr>
      <w:r>
        <w:separator/>
      </w:r>
    </w:p>
  </w:footnote>
  <w:footnote w:type="continuationSeparator" w:id="0">
    <w:p w14:paraId="242667FF" w14:textId="77777777" w:rsidR="00FB7D52" w:rsidRDefault="00FB7D52" w:rsidP="004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AD6C9A"/>
    <w:multiLevelType w:val="hybridMultilevel"/>
    <w:tmpl w:val="52CA8E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B839EB"/>
    <w:multiLevelType w:val="hybridMultilevel"/>
    <w:tmpl w:val="73BA3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D14"/>
    <w:multiLevelType w:val="hybridMultilevel"/>
    <w:tmpl w:val="0B4258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8788C"/>
    <w:multiLevelType w:val="hybridMultilevel"/>
    <w:tmpl w:val="BBF67CB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9387203">
    <w:abstractNumId w:val="2"/>
  </w:num>
  <w:num w:numId="2" w16cid:durableId="1289044463">
    <w:abstractNumId w:val="3"/>
  </w:num>
  <w:num w:numId="3" w16cid:durableId="1273787545">
    <w:abstractNumId w:val="1"/>
  </w:num>
  <w:num w:numId="4" w16cid:durableId="5037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FF"/>
    <w:rsid w:val="00001714"/>
    <w:rsid w:val="00020608"/>
    <w:rsid w:val="00023597"/>
    <w:rsid w:val="00030825"/>
    <w:rsid w:val="00041F2B"/>
    <w:rsid w:val="000448ED"/>
    <w:rsid w:val="00046CED"/>
    <w:rsid w:val="00055601"/>
    <w:rsid w:val="000D3F1C"/>
    <w:rsid w:val="000E214B"/>
    <w:rsid w:val="00165D7E"/>
    <w:rsid w:val="001E7114"/>
    <w:rsid w:val="001F53F9"/>
    <w:rsid w:val="00213CF3"/>
    <w:rsid w:val="00222C91"/>
    <w:rsid w:val="002535D7"/>
    <w:rsid w:val="002823BF"/>
    <w:rsid w:val="002B30EC"/>
    <w:rsid w:val="002C5894"/>
    <w:rsid w:val="0035649B"/>
    <w:rsid w:val="00384789"/>
    <w:rsid w:val="004B3756"/>
    <w:rsid w:val="004E282E"/>
    <w:rsid w:val="00510EED"/>
    <w:rsid w:val="005709F6"/>
    <w:rsid w:val="005E06FF"/>
    <w:rsid w:val="005E2B53"/>
    <w:rsid w:val="00607D13"/>
    <w:rsid w:val="0065405C"/>
    <w:rsid w:val="00690075"/>
    <w:rsid w:val="006E1F65"/>
    <w:rsid w:val="008E2969"/>
    <w:rsid w:val="008F53CC"/>
    <w:rsid w:val="009319B9"/>
    <w:rsid w:val="00942F24"/>
    <w:rsid w:val="00987D2F"/>
    <w:rsid w:val="00996E51"/>
    <w:rsid w:val="00A44F8F"/>
    <w:rsid w:val="00BF48E1"/>
    <w:rsid w:val="00C401FA"/>
    <w:rsid w:val="00C40C89"/>
    <w:rsid w:val="00CB5120"/>
    <w:rsid w:val="00CD18FA"/>
    <w:rsid w:val="00D250F2"/>
    <w:rsid w:val="00DF206D"/>
    <w:rsid w:val="00E251C4"/>
    <w:rsid w:val="00E32814"/>
    <w:rsid w:val="00E33C0C"/>
    <w:rsid w:val="00E432A0"/>
    <w:rsid w:val="00E57A0E"/>
    <w:rsid w:val="00ED2C44"/>
    <w:rsid w:val="00F048D2"/>
    <w:rsid w:val="00F1212C"/>
    <w:rsid w:val="00F24273"/>
    <w:rsid w:val="00FB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C1866C"/>
  <w15:docId w15:val="{D50031CD-176D-4632-9913-AAB2EB4E1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E06F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06FF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F53C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756"/>
  </w:style>
  <w:style w:type="paragraph" w:styleId="Footer">
    <w:name w:val="footer"/>
    <w:basedOn w:val="Normal"/>
    <w:link w:val="FooterChar"/>
    <w:uiPriority w:val="99"/>
    <w:unhideWhenUsed/>
    <w:rsid w:val="004B3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756"/>
  </w:style>
  <w:style w:type="character" w:styleId="UnresolvedMention">
    <w:name w:val="Unresolved Mention"/>
    <w:basedOn w:val="DefaultParagraphFont"/>
    <w:uiPriority w:val="99"/>
    <w:semiHidden/>
    <w:unhideWhenUsed/>
    <w:rsid w:val="00A44F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mnjobs@trentu.ca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rentu.ca/humanresources/sites/trentu.ca.humanresources/files/documents/CUPE%202%20Collective%20Agreement%202021-2024%20FINAL_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admnjobs@trentu.c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Hamilton</dc:creator>
  <cp:keywords/>
  <dc:description/>
  <cp:lastModifiedBy>Christine Gallagher</cp:lastModifiedBy>
  <cp:revision>7</cp:revision>
  <cp:lastPrinted>2012-09-27T13:12:00Z</cp:lastPrinted>
  <dcterms:created xsi:type="dcterms:W3CDTF">2025-02-04T16:11:00Z</dcterms:created>
  <dcterms:modified xsi:type="dcterms:W3CDTF">2025-02-04T16:17:00Z</dcterms:modified>
</cp:coreProperties>
</file>