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E4" w:rsidRPr="00AA6FE4" w:rsidRDefault="00AA6FE4" w:rsidP="00AA6FE4">
      <w:pPr>
        <w:ind w:left="1440"/>
        <w:rPr>
          <w:rFonts w:eastAsiaTheme="minorHAnsi"/>
          <w:b/>
          <w:szCs w:val="22"/>
        </w:rPr>
      </w:pPr>
      <w:r>
        <w:rPr>
          <w:noProof/>
        </w:rPr>
        <w:drawing>
          <wp:inline distT="0" distB="0" distL="0" distR="0">
            <wp:extent cx="2171700" cy="542925"/>
            <wp:effectExtent l="0" t="0" r="0" b="9525"/>
            <wp:docPr id="2" name="Picture 2" descr="human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manrigh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7375" cy="685800"/>
            <wp:effectExtent l="0" t="0" r="9525" b="0"/>
            <wp:docPr id="1" name="Picture 1" descr="Trent University" title="Trent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nt University" title="Trent University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A1E" w:rsidRPr="00E26DEE" w:rsidRDefault="00E26DEE" w:rsidP="00AA6FE4">
      <w:pPr>
        <w:pStyle w:val="Heading1"/>
        <w:spacing w:after="240"/>
      </w:pPr>
      <w:r>
        <w:t>Presidential Advisory C</w:t>
      </w:r>
      <w:r w:rsidRPr="00E26DEE">
        <w:t>ommittee on</w:t>
      </w:r>
      <w:r>
        <w:t xml:space="preserve"> Human R</w:t>
      </w:r>
      <w:r w:rsidRPr="00E26DEE">
        <w:t xml:space="preserve">ights, </w:t>
      </w:r>
      <w:r>
        <w:t>E</w:t>
      </w:r>
      <w:r w:rsidRPr="00E26DEE">
        <w:t xml:space="preserve">quity </w:t>
      </w:r>
      <w:r w:rsidR="00436B1C" w:rsidRPr="00E26DEE">
        <w:t xml:space="preserve">&amp; </w:t>
      </w:r>
      <w:r>
        <w:t>A</w:t>
      </w:r>
      <w:r w:rsidRPr="00E26DEE">
        <w:t>ccessibility (PACHREA</w:t>
      </w:r>
      <w:r w:rsidR="008E12A4" w:rsidRPr="00E26DEE">
        <w:t>)</w:t>
      </w:r>
    </w:p>
    <w:p w:rsidR="008E12A4" w:rsidRPr="00E26DEE" w:rsidRDefault="009B550C" w:rsidP="00E26DEE">
      <w:pPr>
        <w:rPr>
          <w:rFonts w:cs="Arial"/>
        </w:rPr>
      </w:pPr>
      <w:r w:rsidRPr="00E26DEE">
        <w:rPr>
          <w:rFonts w:cs="Arial"/>
        </w:rPr>
        <w:t>Wednesday December 15</w:t>
      </w:r>
      <w:r w:rsidRPr="00E26DEE">
        <w:rPr>
          <w:rFonts w:cs="Arial"/>
          <w:vertAlign w:val="superscript"/>
        </w:rPr>
        <w:t>th</w:t>
      </w:r>
      <w:r w:rsidRPr="00E26DEE">
        <w:rPr>
          <w:rFonts w:cs="Arial"/>
        </w:rPr>
        <w:t>, 2010</w:t>
      </w:r>
    </w:p>
    <w:p w:rsidR="007B2BE8" w:rsidRPr="00E26DEE" w:rsidRDefault="007B2BE8" w:rsidP="00E26DEE">
      <w:pPr>
        <w:rPr>
          <w:rFonts w:cs="Arial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26DEE">
            <w:rPr>
              <w:rStyle w:val="apple-style-span"/>
              <w:rFonts w:cs="Arial"/>
              <w:color w:val="000000"/>
            </w:rPr>
            <w:t>Gzowski</w:t>
          </w:r>
        </w:smartTag>
        <w:proofErr w:type="spellEnd"/>
        <w:r w:rsidRPr="00E26DEE">
          <w:rPr>
            <w:rStyle w:val="apple-style-span"/>
            <w:rFonts w:cs="Arial"/>
            <w:color w:val="000000"/>
          </w:rPr>
          <w:t xml:space="preserve"> </w:t>
        </w:r>
        <w:smartTag w:uri="urn:schemas-microsoft-com:office:smarttags" w:element="PlaceType">
          <w:r w:rsidRPr="00E26DEE">
            <w:rPr>
              <w:rStyle w:val="apple-style-span"/>
              <w:rFonts w:cs="Arial"/>
              <w:color w:val="000000"/>
            </w:rPr>
            <w:t>College</w:t>
          </w:r>
        </w:smartTag>
      </w:smartTag>
      <w:r w:rsidRPr="00E26DEE">
        <w:rPr>
          <w:rStyle w:val="apple-style-span"/>
          <w:rFonts w:cs="Arial"/>
          <w:color w:val="000000"/>
        </w:rPr>
        <w:t xml:space="preserve">, </w:t>
      </w:r>
      <w:r w:rsidRPr="00E26DEE">
        <w:rPr>
          <w:rFonts w:cs="Arial"/>
        </w:rPr>
        <w:t xml:space="preserve">Room </w:t>
      </w:r>
      <w:r w:rsidRPr="00E26DEE">
        <w:rPr>
          <w:rStyle w:val="apple-style-span"/>
          <w:rFonts w:cs="Arial"/>
          <w:color w:val="000000"/>
        </w:rPr>
        <w:t>345,</w:t>
      </w:r>
    </w:p>
    <w:p w:rsidR="008E12A4" w:rsidRPr="00E26DEE" w:rsidRDefault="007B2BE8" w:rsidP="00AA6FE4">
      <w:pPr>
        <w:spacing w:after="240"/>
        <w:rPr>
          <w:rFonts w:cs="Arial"/>
        </w:rPr>
      </w:pPr>
      <w:r w:rsidRPr="00E26DEE">
        <w:rPr>
          <w:rFonts w:cs="Arial"/>
        </w:rPr>
        <w:t>10:00 AM – 11:</w:t>
      </w:r>
      <w:r w:rsidR="00F03ECC" w:rsidRPr="00E26DEE">
        <w:rPr>
          <w:rFonts w:cs="Arial"/>
        </w:rPr>
        <w:t>30 AM</w:t>
      </w:r>
    </w:p>
    <w:p w:rsidR="00436B1C" w:rsidRPr="00395781" w:rsidRDefault="00E26DEE" w:rsidP="00E26DEE">
      <w:pPr>
        <w:pStyle w:val="Heading2"/>
      </w:pPr>
      <w:r w:rsidRPr="00395781">
        <w:t>Minutes</w:t>
      </w:r>
    </w:p>
    <w:p w:rsidR="007B2BE8" w:rsidRPr="0037516C" w:rsidRDefault="008E12A4" w:rsidP="00AA6FE4">
      <w:pPr>
        <w:spacing w:after="240"/>
        <w:rPr>
          <w:rFonts w:cs="Arial"/>
        </w:rPr>
      </w:pPr>
      <w:r w:rsidRPr="00043DA2">
        <w:rPr>
          <w:rFonts w:cs="Arial"/>
        </w:rPr>
        <w:t>Attendees:</w:t>
      </w:r>
      <w:r w:rsidR="00EC38B3" w:rsidRPr="00043DA2">
        <w:rPr>
          <w:rFonts w:cs="Arial"/>
        </w:rPr>
        <w:t xml:space="preserve"> </w:t>
      </w:r>
      <w:r w:rsidR="007B2BE8" w:rsidRPr="0037516C">
        <w:rPr>
          <w:rFonts w:cs="Arial"/>
        </w:rPr>
        <w:t xml:space="preserve">Robin </w:t>
      </w:r>
      <w:proofErr w:type="spellStart"/>
      <w:r w:rsidR="007B2BE8" w:rsidRPr="0037516C">
        <w:rPr>
          <w:rFonts w:cs="Arial"/>
        </w:rPr>
        <w:t>Lathangue</w:t>
      </w:r>
      <w:proofErr w:type="spellEnd"/>
      <w:r w:rsidR="007B2BE8" w:rsidRPr="0037516C">
        <w:rPr>
          <w:rFonts w:cs="Arial"/>
        </w:rPr>
        <w:t xml:space="preserve"> (Chair), Karen </w:t>
      </w:r>
      <w:proofErr w:type="spellStart"/>
      <w:r w:rsidR="007B2BE8" w:rsidRPr="0037516C">
        <w:rPr>
          <w:rFonts w:cs="Arial"/>
        </w:rPr>
        <w:t>Derian</w:t>
      </w:r>
      <w:proofErr w:type="spellEnd"/>
      <w:r w:rsidR="007B2BE8" w:rsidRPr="0037516C">
        <w:rPr>
          <w:rFonts w:cs="Arial"/>
        </w:rPr>
        <w:t xml:space="preserve">, Dana </w:t>
      </w:r>
      <w:proofErr w:type="spellStart"/>
      <w:r w:rsidR="007B2BE8" w:rsidRPr="0037516C">
        <w:rPr>
          <w:rFonts w:cs="Arial"/>
        </w:rPr>
        <w:t>Capell</w:t>
      </w:r>
      <w:proofErr w:type="spellEnd"/>
      <w:r w:rsidR="007B2BE8" w:rsidRPr="0037516C">
        <w:rPr>
          <w:rFonts w:cs="Arial"/>
        </w:rPr>
        <w:t xml:space="preserve">, </w:t>
      </w:r>
      <w:r w:rsidR="00B6144B" w:rsidRPr="0037516C">
        <w:rPr>
          <w:rFonts w:cs="Arial"/>
        </w:rPr>
        <w:t xml:space="preserve">Anthony </w:t>
      </w:r>
      <w:proofErr w:type="spellStart"/>
      <w:r w:rsidR="00B6144B" w:rsidRPr="0037516C">
        <w:rPr>
          <w:rFonts w:cs="Arial"/>
        </w:rPr>
        <w:t>Anirud</w:t>
      </w:r>
      <w:proofErr w:type="spellEnd"/>
      <w:r w:rsidR="00B6144B" w:rsidRPr="0037516C">
        <w:rPr>
          <w:rFonts w:cs="Arial"/>
        </w:rPr>
        <w:t xml:space="preserve">, </w:t>
      </w:r>
      <w:proofErr w:type="spellStart"/>
      <w:r w:rsidR="00B6144B" w:rsidRPr="0037516C">
        <w:rPr>
          <w:rFonts w:cs="Arial"/>
        </w:rPr>
        <w:t>Robyne</w:t>
      </w:r>
      <w:proofErr w:type="spellEnd"/>
      <w:r w:rsidR="00B6144B" w:rsidRPr="0037516C">
        <w:rPr>
          <w:rFonts w:cs="Arial"/>
        </w:rPr>
        <w:t xml:space="preserve"> Hanley Kirk</w:t>
      </w:r>
      <w:r w:rsidR="007B2BE8" w:rsidRPr="0037516C">
        <w:rPr>
          <w:rFonts w:cs="Arial"/>
        </w:rPr>
        <w:t>, Jacq</w:t>
      </w:r>
      <w:r w:rsidR="008B445D" w:rsidRPr="0037516C">
        <w:rPr>
          <w:rFonts w:cs="Arial"/>
        </w:rPr>
        <w:t xml:space="preserve">ueline Muldoon, </w:t>
      </w:r>
      <w:r w:rsidR="007B2BE8" w:rsidRPr="0037516C">
        <w:rPr>
          <w:rFonts w:cs="Arial"/>
        </w:rPr>
        <w:t>Jo</w:t>
      </w:r>
      <w:r w:rsidR="00276528" w:rsidRPr="0037516C">
        <w:rPr>
          <w:rFonts w:cs="Arial"/>
        </w:rPr>
        <w:t>eann</w:t>
      </w:r>
      <w:r w:rsidR="007B2BE8" w:rsidRPr="0037516C">
        <w:rPr>
          <w:rFonts w:cs="Arial"/>
        </w:rPr>
        <w:t xml:space="preserve"> Argue, Tara Harrington, Lon Knox,  Gemma Edwin, , Stephen Horner, Nejat </w:t>
      </w:r>
      <w:proofErr w:type="spellStart"/>
      <w:r w:rsidR="007B2BE8" w:rsidRPr="0037516C">
        <w:rPr>
          <w:rFonts w:cs="Arial"/>
        </w:rPr>
        <w:t>Abedella</w:t>
      </w:r>
      <w:proofErr w:type="spellEnd"/>
      <w:r w:rsidR="008B445D" w:rsidRPr="0037516C">
        <w:rPr>
          <w:rFonts w:cs="Arial"/>
        </w:rPr>
        <w:t xml:space="preserve">, Louise Fish, Nadine </w:t>
      </w:r>
      <w:proofErr w:type="spellStart"/>
      <w:r w:rsidR="008B445D" w:rsidRPr="0037516C">
        <w:rPr>
          <w:rFonts w:cs="Arial"/>
        </w:rPr>
        <w:t>Changfoot</w:t>
      </w:r>
      <w:proofErr w:type="spellEnd"/>
      <w:r w:rsidR="0032022B" w:rsidRPr="0037516C">
        <w:rPr>
          <w:rFonts w:cs="Arial"/>
        </w:rPr>
        <w:t xml:space="preserve">, </w:t>
      </w:r>
      <w:proofErr w:type="spellStart"/>
      <w:r w:rsidR="0032022B" w:rsidRPr="0037516C">
        <w:rPr>
          <w:rFonts w:cs="Arial"/>
        </w:rPr>
        <w:t>Maryan</w:t>
      </w:r>
      <w:proofErr w:type="spellEnd"/>
      <w:r w:rsidR="0032022B" w:rsidRPr="0037516C">
        <w:rPr>
          <w:rFonts w:cs="Arial"/>
        </w:rPr>
        <w:t xml:space="preserve"> </w:t>
      </w:r>
      <w:proofErr w:type="spellStart"/>
      <w:r w:rsidR="0032022B" w:rsidRPr="0037516C">
        <w:rPr>
          <w:rFonts w:cs="Arial"/>
        </w:rPr>
        <w:t>Monsef</w:t>
      </w:r>
      <w:proofErr w:type="spellEnd"/>
      <w:r w:rsidR="0032022B" w:rsidRPr="0037516C">
        <w:rPr>
          <w:rFonts w:cs="Arial"/>
        </w:rPr>
        <w:t xml:space="preserve">, Shawn Kane, Glenn </w:t>
      </w:r>
      <w:proofErr w:type="spellStart"/>
      <w:r w:rsidR="0032022B" w:rsidRPr="0037516C">
        <w:rPr>
          <w:rFonts w:cs="Arial"/>
        </w:rPr>
        <w:t>Embey</w:t>
      </w:r>
      <w:proofErr w:type="spellEnd"/>
      <w:r w:rsidR="0032022B" w:rsidRPr="0037516C">
        <w:rPr>
          <w:rFonts w:cs="Arial"/>
        </w:rPr>
        <w:t>, Jessica Ellison</w:t>
      </w:r>
      <w:bookmarkStart w:id="0" w:name="_GoBack"/>
      <w:bookmarkEnd w:id="0"/>
    </w:p>
    <w:p w:rsidR="008E12A4" w:rsidRDefault="008E12A4" w:rsidP="00AA6FE4">
      <w:pPr>
        <w:rPr>
          <w:rFonts w:cs="Arial"/>
        </w:rPr>
      </w:pPr>
      <w:r w:rsidRPr="00043DA2">
        <w:rPr>
          <w:rFonts w:cs="Arial"/>
        </w:rPr>
        <w:t>Regrets:</w:t>
      </w:r>
      <w:r w:rsidR="008B445D" w:rsidRPr="00043DA2">
        <w:rPr>
          <w:rFonts w:cs="Arial"/>
        </w:rPr>
        <w:t xml:space="preserve"> </w:t>
      </w:r>
      <w:r w:rsidR="007B2BE8" w:rsidRPr="0037516C">
        <w:rPr>
          <w:rFonts w:cs="Arial"/>
        </w:rPr>
        <w:t>Michael Allcott, Paul McCann</w:t>
      </w:r>
      <w:r w:rsidR="008B445D" w:rsidRPr="0037516C">
        <w:rPr>
          <w:rFonts w:cs="Arial"/>
        </w:rPr>
        <w:t xml:space="preserve">, </w:t>
      </w:r>
      <w:r w:rsidR="0032022B" w:rsidRPr="0037516C">
        <w:rPr>
          <w:rFonts w:cs="Arial"/>
        </w:rPr>
        <w:t>Meri Kim Oliver, Louise Fish</w:t>
      </w:r>
    </w:p>
    <w:p w:rsidR="00AA6FE4" w:rsidRDefault="00AA6FE4" w:rsidP="00AA6FE4">
      <w:pPr>
        <w:rPr>
          <w:rFonts w:cs="Arial"/>
        </w:rPr>
      </w:pPr>
    </w:p>
    <w:p w:rsidR="00AA6FE4" w:rsidRPr="0037516C" w:rsidRDefault="00AA6FE4" w:rsidP="00AA6FE4">
      <w:pPr>
        <w:pStyle w:val="Heading2"/>
        <w:rPr>
          <w:sz w:val="24"/>
        </w:rPr>
      </w:pPr>
      <w:r>
        <w:t>Open Session</w:t>
      </w:r>
    </w:p>
    <w:p w:rsidR="00DB0ECC" w:rsidRPr="005F1C68" w:rsidRDefault="00496878" w:rsidP="00043DA2">
      <w:pPr>
        <w:pStyle w:val="Heading3"/>
        <w:numPr>
          <w:ilvl w:val="0"/>
          <w:numId w:val="18"/>
        </w:numPr>
      </w:pPr>
      <w:r w:rsidRPr="008B445D">
        <w:t>Chair’s Remarks</w:t>
      </w:r>
    </w:p>
    <w:p w:rsidR="007B2BE8" w:rsidRPr="0037516C" w:rsidRDefault="007B2BE8" w:rsidP="0020518F">
      <w:pPr>
        <w:rPr>
          <w:rFonts w:cs="Arial"/>
        </w:rPr>
      </w:pPr>
      <w:r w:rsidRPr="0037516C">
        <w:rPr>
          <w:rFonts w:cs="Arial"/>
        </w:rPr>
        <w:t>Called to order at 10</w:t>
      </w:r>
      <w:r w:rsidR="008B445D" w:rsidRPr="0037516C">
        <w:rPr>
          <w:rFonts w:cs="Arial"/>
        </w:rPr>
        <w:t>:05</w:t>
      </w:r>
      <w:r w:rsidRPr="0037516C">
        <w:rPr>
          <w:rFonts w:cs="Arial"/>
        </w:rPr>
        <w:t xml:space="preserve"> am by Chair (Robin Lathangue)</w:t>
      </w:r>
    </w:p>
    <w:p w:rsidR="007B2BE8" w:rsidRDefault="007B2BE8" w:rsidP="0020518F">
      <w:pPr>
        <w:rPr>
          <w:rFonts w:cs="Arial"/>
        </w:rPr>
      </w:pPr>
      <w:r w:rsidRPr="0037516C">
        <w:rPr>
          <w:rFonts w:cs="Arial"/>
        </w:rPr>
        <w:t>Robin Lathangue: Please exchange pleasantries and introductions</w:t>
      </w:r>
    </w:p>
    <w:p w:rsidR="00AA6FE4" w:rsidRPr="0037516C" w:rsidRDefault="00AA6FE4" w:rsidP="0020518F">
      <w:pPr>
        <w:rPr>
          <w:rFonts w:cs="Arial"/>
        </w:rPr>
      </w:pPr>
    </w:p>
    <w:p w:rsidR="00524498" w:rsidRPr="00AA6FE4" w:rsidRDefault="00524498" w:rsidP="00AA6FE4">
      <w:pPr>
        <w:pStyle w:val="Heading3"/>
        <w:numPr>
          <w:ilvl w:val="0"/>
          <w:numId w:val="18"/>
        </w:numPr>
        <w:rPr>
          <w:rStyle w:val="Heading2Char"/>
          <w:b w:val="0"/>
          <w:sz w:val="24"/>
          <w:szCs w:val="22"/>
        </w:rPr>
      </w:pPr>
      <w:r w:rsidRPr="00AA6FE4">
        <w:rPr>
          <w:rStyle w:val="Heading2Char"/>
          <w:b w:val="0"/>
          <w:sz w:val="24"/>
          <w:szCs w:val="22"/>
        </w:rPr>
        <w:t xml:space="preserve">Previous Minutes – </w:t>
      </w:r>
      <w:r w:rsidR="0032022B" w:rsidRPr="00AA6FE4">
        <w:rPr>
          <w:rStyle w:val="Heading2Char"/>
          <w:b w:val="0"/>
          <w:sz w:val="24"/>
          <w:szCs w:val="22"/>
        </w:rPr>
        <w:t>November 17</w:t>
      </w:r>
      <w:r w:rsidR="0032022B" w:rsidRPr="00AA6FE4">
        <w:t>th</w:t>
      </w:r>
      <w:r w:rsidR="0032022B" w:rsidRPr="00AA6FE4">
        <w:rPr>
          <w:rStyle w:val="Heading2Char"/>
          <w:b w:val="0"/>
          <w:sz w:val="24"/>
          <w:szCs w:val="22"/>
        </w:rPr>
        <w:t xml:space="preserve">, </w:t>
      </w:r>
      <w:r w:rsidRPr="00AA6FE4">
        <w:rPr>
          <w:rStyle w:val="Heading2Char"/>
          <w:b w:val="0"/>
          <w:sz w:val="24"/>
          <w:szCs w:val="22"/>
        </w:rPr>
        <w:t>2010</w:t>
      </w:r>
    </w:p>
    <w:p w:rsidR="0032022B" w:rsidRDefault="0032022B" w:rsidP="007B2BE8">
      <w:pPr>
        <w:rPr>
          <w:rFonts w:cs="Arial"/>
        </w:rPr>
      </w:pPr>
      <w:r w:rsidRPr="0037516C">
        <w:rPr>
          <w:rFonts w:cs="Arial"/>
        </w:rPr>
        <w:t>November 17</w:t>
      </w:r>
      <w:r w:rsidRPr="0037516C">
        <w:rPr>
          <w:rFonts w:cs="Arial"/>
          <w:vertAlign w:val="superscript"/>
        </w:rPr>
        <w:t>th</w:t>
      </w:r>
      <w:r w:rsidRPr="0037516C">
        <w:rPr>
          <w:rFonts w:cs="Arial"/>
        </w:rPr>
        <w:t>, 2010 Minutes Approved with 1 correction</w:t>
      </w:r>
      <w:r w:rsidR="0037516C" w:rsidRPr="0037516C">
        <w:rPr>
          <w:rFonts w:cs="Arial"/>
        </w:rPr>
        <w:t xml:space="preserve"> </w:t>
      </w:r>
      <w:r w:rsidR="008B445D" w:rsidRPr="0037516C">
        <w:rPr>
          <w:rFonts w:cs="Arial"/>
        </w:rPr>
        <w:t>Harrington, Argue (Carried)</w:t>
      </w:r>
    </w:p>
    <w:p w:rsidR="00AA6FE4" w:rsidRPr="0037516C" w:rsidRDefault="00AA6FE4" w:rsidP="007B2BE8">
      <w:pPr>
        <w:rPr>
          <w:rFonts w:cs="Arial"/>
        </w:rPr>
      </w:pPr>
    </w:p>
    <w:p w:rsidR="0032022B" w:rsidRDefault="0032022B" w:rsidP="00043DA2">
      <w:pPr>
        <w:pStyle w:val="Heading3"/>
        <w:numPr>
          <w:ilvl w:val="0"/>
          <w:numId w:val="18"/>
        </w:numPr>
      </w:pPr>
      <w:r>
        <w:t xml:space="preserve">End of Anthony </w:t>
      </w:r>
      <w:proofErr w:type="spellStart"/>
      <w:r>
        <w:t>Anirud’s</w:t>
      </w:r>
      <w:proofErr w:type="spellEnd"/>
      <w:r>
        <w:t xml:space="preserve"> term at OHREA</w:t>
      </w:r>
    </w:p>
    <w:p w:rsidR="008B445D" w:rsidRDefault="0032022B" w:rsidP="0020518F">
      <w:pPr>
        <w:rPr>
          <w:rFonts w:cs="Arial"/>
        </w:rPr>
      </w:pPr>
      <w:r w:rsidRPr="0037516C">
        <w:rPr>
          <w:rFonts w:cs="Arial"/>
        </w:rPr>
        <w:t xml:space="preserve">Anthony addressed the committee members and reflected on his time at </w:t>
      </w:r>
      <w:smartTag w:uri="urn:schemas-microsoft-com:office:smarttags" w:element="City">
        <w:smartTag w:uri="urn:schemas-microsoft-com:office:smarttags" w:element="place">
          <w:r w:rsidRPr="0037516C">
            <w:rPr>
              <w:rFonts w:cs="Arial"/>
            </w:rPr>
            <w:t>Trent</w:t>
          </w:r>
        </w:smartTag>
      </w:smartTag>
      <w:r w:rsidRPr="0037516C">
        <w:rPr>
          <w:rFonts w:cs="Arial"/>
        </w:rPr>
        <w:t xml:space="preserve">.  Passed the meeting over to </w:t>
      </w:r>
      <w:proofErr w:type="spellStart"/>
      <w:r w:rsidRPr="0037516C">
        <w:rPr>
          <w:rFonts w:cs="Arial"/>
        </w:rPr>
        <w:t>Robyne</w:t>
      </w:r>
      <w:proofErr w:type="spellEnd"/>
      <w:r w:rsidRPr="0037516C">
        <w:rPr>
          <w:rFonts w:cs="Arial"/>
        </w:rPr>
        <w:t xml:space="preserve"> Hanley Kirk</w:t>
      </w:r>
    </w:p>
    <w:p w:rsidR="00AA6FE4" w:rsidRPr="0037516C" w:rsidRDefault="00AA6FE4" w:rsidP="0020518F">
      <w:pPr>
        <w:rPr>
          <w:rFonts w:cs="Arial"/>
        </w:rPr>
      </w:pPr>
    </w:p>
    <w:p w:rsidR="00043DA2" w:rsidRPr="00043DA2" w:rsidRDefault="00200261" w:rsidP="00AA6FE4">
      <w:pPr>
        <w:pStyle w:val="Heading3"/>
        <w:numPr>
          <w:ilvl w:val="0"/>
          <w:numId w:val="18"/>
        </w:numPr>
        <w:rPr>
          <w:rStyle w:val="Heading2Char"/>
          <w:b w:val="0"/>
          <w:sz w:val="24"/>
          <w:szCs w:val="24"/>
        </w:rPr>
      </w:pPr>
      <w:r w:rsidRPr="00AA6FE4">
        <w:t>Diversity</w:t>
      </w:r>
      <w:r w:rsidR="0032022B" w:rsidRPr="00AA6FE4">
        <w:t xml:space="preserve"> &amp; Inclusion Student Survey</w:t>
      </w:r>
      <w:r w:rsidR="00043DA2" w:rsidRPr="00043DA2">
        <w:rPr>
          <w:rStyle w:val="Heading2Char"/>
          <w:sz w:val="24"/>
          <w:szCs w:val="24"/>
        </w:rPr>
        <w:t xml:space="preserve"> </w:t>
      </w:r>
    </w:p>
    <w:p w:rsidR="00AA6FE4" w:rsidRDefault="0032022B" w:rsidP="00043DA2">
      <w:pPr>
        <w:pStyle w:val="ListParagraph"/>
        <w:numPr>
          <w:ilvl w:val="0"/>
          <w:numId w:val="0"/>
        </w:numPr>
        <w:rPr>
          <w:rFonts w:cs="Arial"/>
        </w:rPr>
      </w:pPr>
      <w:proofErr w:type="spellStart"/>
      <w:r w:rsidRPr="00043DA2">
        <w:rPr>
          <w:rFonts w:cs="Arial"/>
        </w:rPr>
        <w:t>Robyne</w:t>
      </w:r>
      <w:proofErr w:type="spellEnd"/>
      <w:r w:rsidRPr="00043DA2">
        <w:rPr>
          <w:rFonts w:cs="Arial"/>
        </w:rPr>
        <w:t xml:space="preserve"> reported that the results will be reviewed in the </w:t>
      </w:r>
      <w:proofErr w:type="gramStart"/>
      <w:r w:rsidRPr="00043DA2">
        <w:rPr>
          <w:rFonts w:cs="Arial"/>
        </w:rPr>
        <w:t>new year</w:t>
      </w:r>
      <w:proofErr w:type="gramEnd"/>
      <w:r w:rsidRPr="00043DA2">
        <w:rPr>
          <w:rFonts w:cs="Arial"/>
        </w:rPr>
        <w:t xml:space="preserve"> by Meri Kim Oliver and company</w:t>
      </w:r>
      <w:r w:rsidR="00AA6FE4">
        <w:rPr>
          <w:rFonts w:cs="Arial"/>
        </w:rPr>
        <w:t>.</w:t>
      </w:r>
    </w:p>
    <w:p w:rsidR="00AA6FE4" w:rsidRPr="00AA6FE4" w:rsidRDefault="00AA6FE4" w:rsidP="00043DA2">
      <w:pPr>
        <w:pStyle w:val="ListParagraph"/>
        <w:numPr>
          <w:ilvl w:val="0"/>
          <w:numId w:val="0"/>
        </w:numPr>
        <w:rPr>
          <w:rFonts w:cs="Arial"/>
        </w:rPr>
      </w:pPr>
    </w:p>
    <w:p w:rsidR="0032022B" w:rsidRPr="008D6150" w:rsidRDefault="0032022B" w:rsidP="008D6150">
      <w:pPr>
        <w:pStyle w:val="Heading3"/>
        <w:numPr>
          <w:ilvl w:val="0"/>
          <w:numId w:val="18"/>
        </w:numPr>
      </w:pPr>
      <w:r w:rsidRPr="008D6150">
        <w:t>Outline of Human Rights office website revamp</w:t>
      </w:r>
    </w:p>
    <w:p w:rsidR="0032022B" w:rsidRDefault="0032022B" w:rsidP="0020518F">
      <w:pPr>
        <w:rPr>
          <w:rFonts w:cs="Arial"/>
        </w:rPr>
      </w:pPr>
      <w:proofErr w:type="spellStart"/>
      <w:r w:rsidRPr="0037516C">
        <w:rPr>
          <w:rFonts w:cs="Arial"/>
        </w:rPr>
        <w:t>Robyne</w:t>
      </w:r>
      <w:proofErr w:type="spellEnd"/>
      <w:r w:rsidRPr="0037516C">
        <w:rPr>
          <w:rFonts w:cs="Arial"/>
        </w:rPr>
        <w:t xml:space="preserve"> presented the revised website map.  Committee members reported that this was necessary and it is important that it is accessible.  Will be used as the bench mark</w:t>
      </w:r>
      <w:r w:rsidR="00AA6FE4">
        <w:rPr>
          <w:rFonts w:cs="Arial"/>
        </w:rPr>
        <w:t>.</w:t>
      </w:r>
    </w:p>
    <w:p w:rsidR="00AA6FE4" w:rsidRPr="0037516C" w:rsidRDefault="00AA6FE4" w:rsidP="0020518F">
      <w:pPr>
        <w:rPr>
          <w:rFonts w:cs="Arial"/>
        </w:rPr>
      </w:pPr>
    </w:p>
    <w:p w:rsidR="00EC38B3" w:rsidRPr="008B445D" w:rsidRDefault="00575DF9" w:rsidP="008D6150">
      <w:pPr>
        <w:pStyle w:val="Heading3"/>
        <w:numPr>
          <w:ilvl w:val="0"/>
          <w:numId w:val="18"/>
        </w:numPr>
      </w:pPr>
      <w:r>
        <w:t xml:space="preserve">Permanent Sub-committees updates </w:t>
      </w:r>
    </w:p>
    <w:p w:rsidR="00575DF9" w:rsidRPr="0037516C" w:rsidRDefault="00575DF9" w:rsidP="0020518F">
      <w:pPr>
        <w:rPr>
          <w:rFonts w:cs="Arial"/>
        </w:rPr>
      </w:pPr>
      <w:r w:rsidRPr="0037516C">
        <w:rPr>
          <w:rFonts w:cs="Arial"/>
        </w:rPr>
        <w:t xml:space="preserve">Accessibility Sub-committee – </w:t>
      </w:r>
      <w:r w:rsidR="0032022B" w:rsidRPr="0037516C">
        <w:rPr>
          <w:rFonts w:cs="Arial"/>
        </w:rPr>
        <w:t>Robyne reported that the sub committee met and is in the process of reviewing the Terms of Reference and Action Plan</w:t>
      </w:r>
      <w:r w:rsidRPr="0037516C">
        <w:rPr>
          <w:rFonts w:cs="Arial"/>
        </w:rPr>
        <w:t>.</w:t>
      </w:r>
    </w:p>
    <w:p w:rsidR="00524498" w:rsidRDefault="00575DF9" w:rsidP="0020518F">
      <w:pPr>
        <w:rPr>
          <w:rFonts w:cs="Arial"/>
        </w:rPr>
      </w:pPr>
      <w:r w:rsidRPr="0037516C">
        <w:rPr>
          <w:rFonts w:cs="Arial"/>
        </w:rPr>
        <w:lastRenderedPageBreak/>
        <w:t xml:space="preserve">Employment Equity Sub-committee – </w:t>
      </w:r>
      <w:r w:rsidR="00200261" w:rsidRPr="0037516C">
        <w:rPr>
          <w:rFonts w:cs="Arial"/>
        </w:rPr>
        <w:t>Karen reported that we had our first meeting and we are actively seeking outside members to join.  Also reviewing and revising the sub committees Terms of Reference</w:t>
      </w:r>
      <w:r w:rsidR="00AA6FE4">
        <w:rPr>
          <w:rFonts w:cs="Arial"/>
        </w:rPr>
        <w:t>.</w:t>
      </w:r>
    </w:p>
    <w:p w:rsidR="00AA6FE4" w:rsidRPr="0037516C" w:rsidRDefault="00AA6FE4" w:rsidP="0020518F">
      <w:pPr>
        <w:rPr>
          <w:rFonts w:cs="Arial"/>
        </w:rPr>
      </w:pPr>
    </w:p>
    <w:p w:rsidR="00DC60F5" w:rsidRPr="008D6150" w:rsidRDefault="00AA6FE4" w:rsidP="008D6150">
      <w:pPr>
        <w:pStyle w:val="Heading3"/>
        <w:numPr>
          <w:ilvl w:val="0"/>
          <w:numId w:val="18"/>
        </w:numPr>
      </w:pPr>
      <w:r>
        <w:t>Ad Hoc Sub-Committees U</w:t>
      </w:r>
      <w:r w:rsidR="00524498" w:rsidRPr="008D6150">
        <w:t xml:space="preserve">pdates </w:t>
      </w:r>
    </w:p>
    <w:p w:rsidR="00200261" w:rsidRPr="00AA6FE4" w:rsidRDefault="00200261" w:rsidP="00AA6FE4">
      <w:pPr>
        <w:pStyle w:val="ListParagraph"/>
        <w:numPr>
          <w:ilvl w:val="0"/>
          <w:numId w:val="20"/>
        </w:numPr>
        <w:ind w:left="990"/>
        <w:rPr>
          <w:rFonts w:cs="Arial"/>
        </w:rPr>
      </w:pPr>
      <w:proofErr w:type="spellStart"/>
      <w:r w:rsidRPr="00AA6FE4">
        <w:rPr>
          <w:rFonts w:cs="Arial"/>
        </w:rPr>
        <w:t>Diveristy</w:t>
      </w:r>
      <w:proofErr w:type="spellEnd"/>
      <w:r w:rsidRPr="00AA6FE4">
        <w:rPr>
          <w:rFonts w:cs="Arial"/>
        </w:rPr>
        <w:t xml:space="preserve"> Survey Review: Meri Kim Oliver: Robyne reported that the results have been complied and the group will be reviewing the findings in the </w:t>
      </w:r>
      <w:proofErr w:type="gramStart"/>
      <w:r w:rsidRPr="00AA6FE4">
        <w:rPr>
          <w:rFonts w:cs="Arial"/>
        </w:rPr>
        <w:t>new year</w:t>
      </w:r>
      <w:proofErr w:type="gramEnd"/>
      <w:r w:rsidRPr="00AA6FE4">
        <w:rPr>
          <w:rFonts w:cs="Arial"/>
        </w:rPr>
        <w:t>.</w:t>
      </w:r>
    </w:p>
    <w:p w:rsidR="00524498" w:rsidRPr="00AA6FE4" w:rsidRDefault="00524498" w:rsidP="00AA6FE4">
      <w:pPr>
        <w:pStyle w:val="ListParagraph"/>
        <w:numPr>
          <w:ilvl w:val="0"/>
          <w:numId w:val="20"/>
        </w:numPr>
        <w:ind w:left="990"/>
        <w:rPr>
          <w:rFonts w:cs="Arial"/>
        </w:rPr>
      </w:pPr>
      <w:r w:rsidRPr="00AA6FE4">
        <w:rPr>
          <w:rFonts w:cs="Arial"/>
        </w:rPr>
        <w:t>Anti-racism Sub-committee</w:t>
      </w:r>
      <w:r w:rsidRPr="00AA6FE4">
        <w:rPr>
          <w:rStyle w:val="Heading2Char"/>
          <w:rFonts w:cs="Arial"/>
          <w:sz w:val="24"/>
          <w:szCs w:val="24"/>
        </w:rPr>
        <w:t xml:space="preserve"> </w:t>
      </w:r>
      <w:r w:rsidRPr="00AA6FE4">
        <w:rPr>
          <w:rFonts w:cs="Arial"/>
        </w:rPr>
        <w:t>–</w:t>
      </w:r>
      <w:r w:rsidRPr="00AA6FE4">
        <w:rPr>
          <w:rStyle w:val="Heading2Char"/>
          <w:rFonts w:cs="Arial"/>
          <w:sz w:val="24"/>
          <w:szCs w:val="24"/>
        </w:rPr>
        <w:t xml:space="preserve"> </w:t>
      </w:r>
      <w:r w:rsidRPr="00AA6FE4">
        <w:rPr>
          <w:rFonts w:cs="Arial"/>
        </w:rPr>
        <w:t xml:space="preserve">Michael </w:t>
      </w:r>
      <w:proofErr w:type="spellStart"/>
      <w:r w:rsidRPr="00AA6FE4">
        <w:rPr>
          <w:rFonts w:cs="Arial"/>
        </w:rPr>
        <w:t>Allcott</w:t>
      </w:r>
      <w:proofErr w:type="spellEnd"/>
      <w:r w:rsidRPr="00AA6FE4">
        <w:rPr>
          <w:rStyle w:val="Heading2Char"/>
          <w:rFonts w:cs="Arial"/>
          <w:sz w:val="24"/>
          <w:szCs w:val="24"/>
        </w:rPr>
        <w:t xml:space="preserve"> </w:t>
      </w:r>
      <w:r w:rsidR="00200261" w:rsidRPr="00AA6FE4">
        <w:rPr>
          <w:rStyle w:val="Heading2Char"/>
          <w:rFonts w:cs="Arial"/>
          <w:sz w:val="24"/>
          <w:szCs w:val="24"/>
        </w:rPr>
        <w:t xml:space="preserve">: </w:t>
      </w:r>
      <w:r w:rsidRPr="00AA6FE4">
        <w:rPr>
          <w:rFonts w:cs="Arial"/>
        </w:rPr>
        <w:t>No report</w:t>
      </w:r>
    </w:p>
    <w:p w:rsidR="00524498" w:rsidRPr="00AA6FE4" w:rsidRDefault="00524498" w:rsidP="00AA6FE4">
      <w:pPr>
        <w:pStyle w:val="ListParagraph"/>
        <w:numPr>
          <w:ilvl w:val="0"/>
          <w:numId w:val="20"/>
        </w:numPr>
        <w:ind w:left="990"/>
        <w:rPr>
          <w:rFonts w:cs="Arial"/>
        </w:rPr>
      </w:pPr>
      <w:r w:rsidRPr="00AA6FE4">
        <w:rPr>
          <w:rFonts w:cs="Arial"/>
        </w:rPr>
        <w:t>Queer Positive Space – Louise Fish</w:t>
      </w:r>
      <w:r w:rsidR="00200261" w:rsidRPr="00AA6FE4">
        <w:rPr>
          <w:rFonts w:cs="Arial"/>
        </w:rPr>
        <w:t>: Robyne reported that one other member has joined this project (Hilary Fast –Grad student).  Had one initial meeting</w:t>
      </w:r>
    </w:p>
    <w:p w:rsidR="002C423F" w:rsidRPr="00AA6FE4" w:rsidRDefault="002C423F" w:rsidP="00AA6FE4">
      <w:pPr>
        <w:pStyle w:val="ListParagraph"/>
        <w:numPr>
          <w:ilvl w:val="0"/>
          <w:numId w:val="20"/>
        </w:numPr>
        <w:ind w:left="990"/>
        <w:rPr>
          <w:rFonts w:cs="Arial"/>
        </w:rPr>
      </w:pPr>
      <w:r w:rsidRPr="00AA6FE4">
        <w:rPr>
          <w:rFonts w:cs="Arial"/>
        </w:rPr>
        <w:t xml:space="preserve">Film Series/ Diversity Speakers Sub-committee – Dana </w:t>
      </w:r>
      <w:proofErr w:type="spellStart"/>
      <w:r w:rsidRPr="00AA6FE4">
        <w:rPr>
          <w:rFonts w:cs="Arial"/>
        </w:rPr>
        <w:t>Capell</w:t>
      </w:r>
      <w:proofErr w:type="spellEnd"/>
      <w:r w:rsidR="00E05EA1" w:rsidRPr="00AA6FE4">
        <w:rPr>
          <w:rFonts w:cs="Arial"/>
        </w:rPr>
        <w:t xml:space="preserve"> </w:t>
      </w:r>
      <w:r w:rsidRPr="00AA6FE4">
        <w:rPr>
          <w:rFonts w:cs="Arial"/>
        </w:rPr>
        <w:t>Call to join committee</w:t>
      </w:r>
    </w:p>
    <w:p w:rsidR="002C423F" w:rsidRPr="0037516C" w:rsidRDefault="002C423F" w:rsidP="008D6150">
      <w:pPr>
        <w:rPr>
          <w:rFonts w:cs="Arial"/>
        </w:rPr>
      </w:pPr>
      <w:r w:rsidRPr="0037516C">
        <w:rPr>
          <w:rFonts w:cs="Arial"/>
        </w:rPr>
        <w:t>Dana reported that she is currently seeking speakers</w:t>
      </w:r>
    </w:p>
    <w:p w:rsidR="002C423F" w:rsidRDefault="002C423F" w:rsidP="008D6150">
      <w:pPr>
        <w:rPr>
          <w:rFonts w:cs="Arial"/>
        </w:rPr>
      </w:pPr>
      <w:r w:rsidRPr="0037516C">
        <w:rPr>
          <w:rFonts w:cs="Arial"/>
        </w:rPr>
        <w:t xml:space="preserve">Next movie: </w:t>
      </w:r>
      <w:r w:rsidR="00200261" w:rsidRPr="0037516C">
        <w:rPr>
          <w:rFonts w:cs="Arial"/>
        </w:rPr>
        <w:t xml:space="preserve">Anthony will be showing </w:t>
      </w:r>
      <w:r w:rsidR="00200261" w:rsidRPr="00AA6FE4">
        <w:rPr>
          <w:rFonts w:cs="Arial"/>
        </w:rPr>
        <w:t>Higher Education on</w:t>
      </w:r>
      <w:r w:rsidR="00200261" w:rsidRPr="0037516C">
        <w:rPr>
          <w:rFonts w:cs="Arial"/>
          <w:i/>
        </w:rPr>
        <w:t xml:space="preserve"> </w:t>
      </w:r>
      <w:r w:rsidR="00200261" w:rsidRPr="0037516C">
        <w:rPr>
          <w:rFonts w:cs="Arial"/>
        </w:rPr>
        <w:t>January 20</w:t>
      </w:r>
      <w:r w:rsidR="00200261" w:rsidRPr="0037516C">
        <w:rPr>
          <w:rFonts w:cs="Arial"/>
          <w:vertAlign w:val="superscript"/>
        </w:rPr>
        <w:t>th</w:t>
      </w:r>
      <w:r w:rsidR="00200261" w:rsidRPr="0037516C">
        <w:rPr>
          <w:rFonts w:cs="Arial"/>
        </w:rPr>
        <w:t xml:space="preserve"> </w:t>
      </w:r>
    </w:p>
    <w:p w:rsidR="00AA6FE4" w:rsidRPr="0037516C" w:rsidRDefault="00AA6FE4" w:rsidP="008D6150">
      <w:pPr>
        <w:rPr>
          <w:rFonts w:cs="Arial"/>
        </w:rPr>
      </w:pPr>
    </w:p>
    <w:p w:rsidR="00DC60F5" w:rsidRPr="008B445D" w:rsidRDefault="00AA6FE4" w:rsidP="00AA6FE4">
      <w:pPr>
        <w:pStyle w:val="Heading3"/>
        <w:numPr>
          <w:ilvl w:val="0"/>
          <w:numId w:val="18"/>
        </w:numPr>
      </w:pPr>
      <w:r>
        <w:t>U</w:t>
      </w:r>
      <w:r w:rsidR="00200261">
        <w:t>pdate on status of Trent’s Policy on Discrimination &amp; Harassment</w:t>
      </w:r>
    </w:p>
    <w:p w:rsidR="00E05EA1" w:rsidRDefault="00200261" w:rsidP="0020518F">
      <w:pPr>
        <w:rPr>
          <w:rFonts w:cs="Arial"/>
        </w:rPr>
      </w:pPr>
      <w:r w:rsidRPr="00043DA2">
        <w:rPr>
          <w:rFonts w:cs="Arial"/>
        </w:rPr>
        <w:t>Lon reported that this is still pending</w:t>
      </w:r>
    </w:p>
    <w:p w:rsidR="00AA6FE4" w:rsidRPr="00043DA2" w:rsidRDefault="00AA6FE4" w:rsidP="0020518F">
      <w:pPr>
        <w:rPr>
          <w:rFonts w:cs="Arial"/>
        </w:rPr>
      </w:pPr>
    </w:p>
    <w:p w:rsidR="00EC38B3" w:rsidRDefault="00200261" w:rsidP="00AA6FE4">
      <w:pPr>
        <w:pStyle w:val="Heading3"/>
        <w:numPr>
          <w:ilvl w:val="0"/>
          <w:numId w:val="18"/>
        </w:numPr>
      </w:pPr>
      <w:r>
        <w:t xml:space="preserve">Outline of workshops planned for </w:t>
      </w:r>
      <w:proofErr w:type="gramStart"/>
      <w:r>
        <w:t>Winter</w:t>
      </w:r>
      <w:proofErr w:type="gramEnd"/>
      <w:r>
        <w:t xml:space="preserve"> 2011 Semester </w:t>
      </w:r>
    </w:p>
    <w:p w:rsidR="00911C77" w:rsidRDefault="00200261" w:rsidP="0020518F">
      <w:pPr>
        <w:rPr>
          <w:rFonts w:cs="Arial"/>
        </w:rPr>
      </w:pPr>
      <w:r w:rsidRPr="00043DA2">
        <w:rPr>
          <w:rFonts w:cs="Arial"/>
        </w:rPr>
        <w:t>Robyne presented the template that Anthony developed for training initiatives</w:t>
      </w:r>
    </w:p>
    <w:p w:rsidR="00AA6FE4" w:rsidRPr="00043DA2" w:rsidRDefault="00AA6FE4" w:rsidP="0020518F">
      <w:pPr>
        <w:rPr>
          <w:rFonts w:cs="Arial"/>
        </w:rPr>
      </w:pPr>
    </w:p>
    <w:p w:rsidR="00EC38B3" w:rsidRDefault="007269AB" w:rsidP="00AA6FE4">
      <w:pPr>
        <w:pStyle w:val="Heading3"/>
        <w:numPr>
          <w:ilvl w:val="0"/>
          <w:numId w:val="18"/>
        </w:numPr>
      </w:pPr>
      <w:r>
        <w:t xml:space="preserve">Human Right’s Office </w:t>
      </w:r>
      <w:r w:rsidR="00EC38B3" w:rsidRPr="008B445D">
        <w:t xml:space="preserve">Film Series </w:t>
      </w:r>
    </w:p>
    <w:p w:rsidR="00200261" w:rsidRPr="00043DA2" w:rsidRDefault="00200261" w:rsidP="0020518F">
      <w:pPr>
        <w:rPr>
          <w:rFonts w:cs="Arial"/>
        </w:rPr>
      </w:pPr>
      <w:r w:rsidRPr="00043DA2">
        <w:rPr>
          <w:rFonts w:cs="Arial"/>
        </w:rPr>
        <w:t xml:space="preserve">American History X was screened by </w:t>
      </w:r>
      <w:proofErr w:type="spellStart"/>
      <w:r w:rsidRPr="00043DA2">
        <w:rPr>
          <w:rFonts w:cs="Arial"/>
        </w:rPr>
        <w:t>Robyne</w:t>
      </w:r>
      <w:proofErr w:type="spellEnd"/>
      <w:r w:rsidRPr="00043DA2">
        <w:rPr>
          <w:rFonts w:cs="Arial"/>
        </w:rPr>
        <w:t xml:space="preserve"> Hanley Kirk on December 9</w:t>
      </w:r>
      <w:r w:rsidRPr="00043DA2">
        <w:rPr>
          <w:rFonts w:cs="Arial"/>
          <w:vertAlign w:val="superscript"/>
        </w:rPr>
        <w:t>th</w:t>
      </w:r>
      <w:r w:rsidRPr="00043DA2">
        <w:rPr>
          <w:rFonts w:cs="Arial"/>
        </w:rPr>
        <w:t xml:space="preserve">, 2010 </w:t>
      </w:r>
    </w:p>
    <w:p w:rsidR="00200261" w:rsidRDefault="00200261" w:rsidP="0020518F">
      <w:pPr>
        <w:rPr>
          <w:rFonts w:cs="Arial"/>
        </w:rPr>
      </w:pPr>
      <w:proofErr w:type="spellStart"/>
      <w:r w:rsidRPr="00043DA2">
        <w:rPr>
          <w:rFonts w:cs="Arial"/>
        </w:rPr>
        <w:t>Approx</w:t>
      </w:r>
      <w:proofErr w:type="spellEnd"/>
      <w:r w:rsidRPr="00043DA2">
        <w:rPr>
          <w:rFonts w:cs="Arial"/>
        </w:rPr>
        <w:t xml:space="preserve"> 30 people attended</w:t>
      </w:r>
    </w:p>
    <w:p w:rsidR="00AA6FE4" w:rsidRPr="00043DA2" w:rsidRDefault="00AA6FE4" w:rsidP="0020518F">
      <w:pPr>
        <w:rPr>
          <w:rFonts w:cs="Arial"/>
        </w:rPr>
      </w:pPr>
    </w:p>
    <w:p w:rsidR="00200261" w:rsidRDefault="00200261" w:rsidP="00AA6FE4">
      <w:pPr>
        <w:pStyle w:val="Heading3"/>
        <w:numPr>
          <w:ilvl w:val="0"/>
          <w:numId w:val="18"/>
        </w:numPr>
      </w:pPr>
      <w:r>
        <w:t>Open Forum and Other Business</w:t>
      </w:r>
    </w:p>
    <w:p w:rsidR="00200261" w:rsidRDefault="00200261" w:rsidP="0020518F">
      <w:pPr>
        <w:rPr>
          <w:rFonts w:cs="Arial"/>
        </w:rPr>
      </w:pPr>
      <w:r w:rsidRPr="008D6150">
        <w:rPr>
          <w:rFonts w:cs="Arial"/>
        </w:rPr>
        <w:t>None</w:t>
      </w:r>
    </w:p>
    <w:p w:rsidR="00AA6FE4" w:rsidRDefault="00AA6FE4" w:rsidP="00AA6FE4">
      <w:pPr>
        <w:pStyle w:val="Heading2"/>
        <w:rPr>
          <w:rFonts w:eastAsiaTheme="minorEastAsia" w:cs="Arial"/>
          <w:b w:val="0"/>
          <w:sz w:val="24"/>
          <w:szCs w:val="24"/>
        </w:rPr>
      </w:pPr>
    </w:p>
    <w:p w:rsidR="00200261" w:rsidRDefault="00200261" w:rsidP="00AA6FE4">
      <w:pPr>
        <w:pStyle w:val="Heading3"/>
        <w:numPr>
          <w:ilvl w:val="0"/>
          <w:numId w:val="18"/>
        </w:numPr>
      </w:pPr>
      <w:r>
        <w:t xml:space="preserve">Adjournment </w:t>
      </w:r>
    </w:p>
    <w:p w:rsidR="00200261" w:rsidRPr="00043DA2" w:rsidRDefault="00200261" w:rsidP="0020518F">
      <w:pPr>
        <w:rPr>
          <w:rFonts w:cs="Arial"/>
        </w:rPr>
      </w:pPr>
      <w:r w:rsidRPr="00043DA2">
        <w:rPr>
          <w:rFonts w:cs="Arial"/>
        </w:rPr>
        <w:t xml:space="preserve">Robin </w:t>
      </w:r>
      <w:proofErr w:type="spellStart"/>
      <w:r w:rsidRPr="00043DA2">
        <w:rPr>
          <w:rFonts w:cs="Arial"/>
        </w:rPr>
        <w:t>Lathangue</w:t>
      </w:r>
      <w:proofErr w:type="spellEnd"/>
      <w:r w:rsidRPr="00043DA2">
        <w:rPr>
          <w:rFonts w:cs="Arial"/>
        </w:rPr>
        <w:t xml:space="preserve"> at 11:30 am</w:t>
      </w:r>
      <w:r w:rsidRPr="00043DA2">
        <w:rPr>
          <w:rStyle w:val="Heading2Char"/>
          <w:rFonts w:cs="Arial"/>
          <w:sz w:val="32"/>
        </w:rPr>
        <w:t xml:space="preserve"> </w:t>
      </w:r>
    </w:p>
    <w:sectPr w:rsidR="00200261" w:rsidRPr="00043DA2" w:rsidSect="00E26DEE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EA1" w:rsidRDefault="00E05EA1">
      <w:r>
        <w:separator/>
      </w:r>
    </w:p>
  </w:endnote>
  <w:endnote w:type="continuationSeparator" w:id="0">
    <w:p w:rsidR="00E05EA1" w:rsidRDefault="00E0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A1" w:rsidRDefault="00E05EA1" w:rsidP="000C6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EA1" w:rsidRDefault="00E05EA1" w:rsidP="00C855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A1" w:rsidRDefault="00E05EA1" w:rsidP="000C6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FE4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EA1" w:rsidRDefault="00E05EA1" w:rsidP="00C855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EA1" w:rsidRDefault="00E05EA1">
      <w:r>
        <w:separator/>
      </w:r>
    </w:p>
  </w:footnote>
  <w:footnote w:type="continuationSeparator" w:id="0">
    <w:p w:rsidR="00E05EA1" w:rsidRDefault="00E05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C9" w:rsidRDefault="005930C9" w:rsidP="005930C9">
    <w:pPr>
      <w:pStyle w:val="Header"/>
      <w:tabs>
        <w:tab w:val="right" w:pos="95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78CB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827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F0AB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B2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03F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7A7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9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96A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C6C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C094B"/>
    <w:multiLevelType w:val="hybridMultilevel"/>
    <w:tmpl w:val="47A85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FA680F"/>
    <w:multiLevelType w:val="hybridMultilevel"/>
    <w:tmpl w:val="213C5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E41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751FC"/>
    <w:multiLevelType w:val="hybridMultilevel"/>
    <w:tmpl w:val="D0CCCF12"/>
    <w:lvl w:ilvl="0" w:tplc="929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AF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26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4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8D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86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67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18F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0F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0952545"/>
    <w:multiLevelType w:val="hybridMultilevel"/>
    <w:tmpl w:val="107CE8CA"/>
    <w:lvl w:ilvl="0" w:tplc="CFF8F32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62D68"/>
    <w:multiLevelType w:val="hybridMultilevel"/>
    <w:tmpl w:val="CF4C1B34"/>
    <w:lvl w:ilvl="0" w:tplc="D08ADAB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866CCC"/>
    <w:multiLevelType w:val="hybridMultilevel"/>
    <w:tmpl w:val="5846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F27D1"/>
    <w:multiLevelType w:val="hybridMultilevel"/>
    <w:tmpl w:val="B694FF06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D3292"/>
    <w:multiLevelType w:val="hybridMultilevel"/>
    <w:tmpl w:val="089495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12E09"/>
    <w:multiLevelType w:val="hybridMultilevel"/>
    <w:tmpl w:val="AA180D52"/>
    <w:lvl w:ilvl="0" w:tplc="55B0A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CC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C4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34F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0BA7A">
      <w:start w:val="159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6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CA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4D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6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E427AFB"/>
    <w:multiLevelType w:val="hybridMultilevel"/>
    <w:tmpl w:val="802EE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6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0"/>
  </w:num>
  <w:num w:numId="17">
    <w:abstractNumId w:val="19"/>
  </w:num>
  <w:num w:numId="18">
    <w:abstractNumId w:val="11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A4"/>
    <w:rsid w:val="00031E1A"/>
    <w:rsid w:val="00043DA2"/>
    <w:rsid w:val="00050F43"/>
    <w:rsid w:val="0005381F"/>
    <w:rsid w:val="000B5FE8"/>
    <w:rsid w:val="000C2981"/>
    <w:rsid w:val="000C6702"/>
    <w:rsid w:val="000D11AB"/>
    <w:rsid w:val="000E492D"/>
    <w:rsid w:val="00141336"/>
    <w:rsid w:val="001C685E"/>
    <w:rsid w:val="00200261"/>
    <w:rsid w:val="0020518F"/>
    <w:rsid w:val="00211389"/>
    <w:rsid w:val="002121C0"/>
    <w:rsid w:val="00257FC4"/>
    <w:rsid w:val="00276528"/>
    <w:rsid w:val="002C423F"/>
    <w:rsid w:val="0032022B"/>
    <w:rsid w:val="0037516C"/>
    <w:rsid w:val="00395781"/>
    <w:rsid w:val="003E75C5"/>
    <w:rsid w:val="00410F81"/>
    <w:rsid w:val="004165E9"/>
    <w:rsid w:val="004224CE"/>
    <w:rsid w:val="00436B1C"/>
    <w:rsid w:val="00470C2E"/>
    <w:rsid w:val="00496878"/>
    <w:rsid w:val="004A5D7A"/>
    <w:rsid w:val="004C4F6F"/>
    <w:rsid w:val="004D78B9"/>
    <w:rsid w:val="00524498"/>
    <w:rsid w:val="00545EA8"/>
    <w:rsid w:val="00575DF9"/>
    <w:rsid w:val="005930C9"/>
    <w:rsid w:val="00593FA1"/>
    <w:rsid w:val="005B158F"/>
    <w:rsid w:val="005E3F27"/>
    <w:rsid w:val="005F1C68"/>
    <w:rsid w:val="005F39B7"/>
    <w:rsid w:val="00602B18"/>
    <w:rsid w:val="00612E70"/>
    <w:rsid w:val="00643999"/>
    <w:rsid w:val="00661506"/>
    <w:rsid w:val="00666A70"/>
    <w:rsid w:val="006852DB"/>
    <w:rsid w:val="0069427F"/>
    <w:rsid w:val="006C2D07"/>
    <w:rsid w:val="007269AB"/>
    <w:rsid w:val="00733356"/>
    <w:rsid w:val="0079281E"/>
    <w:rsid w:val="007A54CF"/>
    <w:rsid w:val="007B2BE8"/>
    <w:rsid w:val="007D7A1E"/>
    <w:rsid w:val="00810F18"/>
    <w:rsid w:val="00827311"/>
    <w:rsid w:val="00835982"/>
    <w:rsid w:val="008853A1"/>
    <w:rsid w:val="008B445D"/>
    <w:rsid w:val="008D6150"/>
    <w:rsid w:val="008E12A4"/>
    <w:rsid w:val="00911C77"/>
    <w:rsid w:val="009645C0"/>
    <w:rsid w:val="00964C7C"/>
    <w:rsid w:val="00981046"/>
    <w:rsid w:val="009B0812"/>
    <w:rsid w:val="009B550C"/>
    <w:rsid w:val="009C3DE5"/>
    <w:rsid w:val="009C5203"/>
    <w:rsid w:val="00A24A72"/>
    <w:rsid w:val="00A423D5"/>
    <w:rsid w:val="00A5640E"/>
    <w:rsid w:val="00A63A54"/>
    <w:rsid w:val="00AA6FE4"/>
    <w:rsid w:val="00AF4DDE"/>
    <w:rsid w:val="00B441CF"/>
    <w:rsid w:val="00B4665C"/>
    <w:rsid w:val="00B471FE"/>
    <w:rsid w:val="00B6144B"/>
    <w:rsid w:val="00B64B39"/>
    <w:rsid w:val="00B97434"/>
    <w:rsid w:val="00BA53E8"/>
    <w:rsid w:val="00BC13F6"/>
    <w:rsid w:val="00C07742"/>
    <w:rsid w:val="00C1067B"/>
    <w:rsid w:val="00C13555"/>
    <w:rsid w:val="00C22D02"/>
    <w:rsid w:val="00C85543"/>
    <w:rsid w:val="00CC6097"/>
    <w:rsid w:val="00CF2C2D"/>
    <w:rsid w:val="00CF4167"/>
    <w:rsid w:val="00D95E22"/>
    <w:rsid w:val="00DB0ECC"/>
    <w:rsid w:val="00DC1732"/>
    <w:rsid w:val="00DC3B6F"/>
    <w:rsid w:val="00DC60F5"/>
    <w:rsid w:val="00DD1F58"/>
    <w:rsid w:val="00DD6405"/>
    <w:rsid w:val="00DF45D9"/>
    <w:rsid w:val="00DF515F"/>
    <w:rsid w:val="00DF7217"/>
    <w:rsid w:val="00E05EA1"/>
    <w:rsid w:val="00E0749C"/>
    <w:rsid w:val="00E26DEE"/>
    <w:rsid w:val="00E5677D"/>
    <w:rsid w:val="00E57787"/>
    <w:rsid w:val="00EA1F98"/>
    <w:rsid w:val="00EB0BB2"/>
    <w:rsid w:val="00EC38B3"/>
    <w:rsid w:val="00EE5184"/>
    <w:rsid w:val="00F0242B"/>
    <w:rsid w:val="00F03ECC"/>
    <w:rsid w:val="00F11C27"/>
    <w:rsid w:val="00FB0A68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E604D64-F4A8-4783-B8D9-A5FF6F45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uiPriority="39" w:qFormat="1"/>
    <w:lsdException w:name="caption" w:semiHidden="1" w:unhideWhenUsed="1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E4"/>
    <w:rPr>
      <w:rFonts w:ascii="Arial" w:eastAsiaTheme="minorEastAsia" w:hAnsi="Arial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FE4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FE4"/>
    <w:pPr>
      <w:keepNext/>
      <w:keepLines/>
      <w:spacing w:before="40" w:line="259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FE4"/>
    <w:pPr>
      <w:keepNext/>
      <w:keepLines/>
      <w:spacing w:before="40"/>
      <w:outlineLvl w:val="2"/>
    </w:pPr>
    <w:rPr>
      <w:rFonts w:eastAsiaTheme="majorEastAsia" w:cstheme="majorBidi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6FE4"/>
    <w:pPr>
      <w:keepNext/>
      <w:keepLines/>
      <w:spacing w:before="40"/>
      <w:outlineLvl w:val="3"/>
    </w:pPr>
    <w:rPr>
      <w:rFonts w:eastAsiaTheme="majorEastAsia" w:cstheme="majorBidi"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1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  <w:rsid w:val="00AA6FE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A6FE4"/>
  </w:style>
  <w:style w:type="paragraph" w:styleId="Footer">
    <w:name w:val="footer"/>
    <w:basedOn w:val="Normal"/>
    <w:rsid w:val="00C855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5543"/>
  </w:style>
  <w:style w:type="paragraph" w:styleId="NormalWeb">
    <w:name w:val="Normal (Web)"/>
    <w:basedOn w:val="Normal"/>
    <w:rsid w:val="00BC13F6"/>
    <w:pPr>
      <w:spacing w:after="270" w:line="396" w:lineRule="atLeast"/>
    </w:pPr>
  </w:style>
  <w:style w:type="character" w:customStyle="1" w:styleId="apple-style-span">
    <w:name w:val="apple-style-span"/>
    <w:basedOn w:val="DefaultParagraphFont"/>
    <w:rsid w:val="007A54CF"/>
  </w:style>
  <w:style w:type="character" w:customStyle="1" w:styleId="style61">
    <w:name w:val="style61"/>
    <w:basedOn w:val="DefaultParagraphFont"/>
    <w:rsid w:val="001C685E"/>
    <w:rPr>
      <w:b/>
      <w:bCs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AA6FE4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6FE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6FE4"/>
    <w:rPr>
      <w:rFonts w:ascii="Arial" w:eastAsiaTheme="majorEastAsia" w:hAnsi="Arial" w:cstheme="majorBidi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518F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paragraph" w:styleId="ListParagraph">
    <w:name w:val="List Paragraph"/>
    <w:basedOn w:val="Normal"/>
    <w:uiPriority w:val="34"/>
    <w:qFormat/>
    <w:rsid w:val="0020518F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AA6FE4"/>
    <w:rPr>
      <w:rFonts w:ascii="Arial" w:eastAsiaTheme="minorEastAsia" w:hAnsi="Arial" w:cstheme="min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0518F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18F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List">
    <w:name w:val="List"/>
    <w:basedOn w:val="Normal"/>
    <w:uiPriority w:val="99"/>
    <w:unhideWhenUsed/>
    <w:rsid w:val="0020518F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0518F"/>
    <w:pPr>
      <w:numPr>
        <w:numId w:val="15"/>
      </w:numPr>
      <w:contextualSpacing/>
    </w:pPr>
  </w:style>
  <w:style w:type="paragraph" w:styleId="ListNumber">
    <w:name w:val="List Number"/>
    <w:basedOn w:val="Normal"/>
    <w:uiPriority w:val="99"/>
    <w:unhideWhenUsed/>
    <w:rsid w:val="0020518F"/>
    <w:pPr>
      <w:numPr>
        <w:numId w:val="11"/>
      </w:numPr>
      <w:tabs>
        <w:tab w:val="clear" w:pos="360"/>
        <w:tab w:val="num" w:pos="720"/>
      </w:tabs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518F"/>
    <w:pPr>
      <w:tabs>
        <w:tab w:val="right" w:pos="9360"/>
      </w:tabs>
      <w:spacing w:after="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0518F"/>
    <w:pPr>
      <w:spacing w:after="100"/>
      <w:ind w:left="480"/>
    </w:pPr>
  </w:style>
  <w:style w:type="paragraph" w:styleId="Header">
    <w:name w:val="header"/>
    <w:basedOn w:val="Normal"/>
    <w:link w:val="HeaderChar"/>
    <w:rsid w:val="00593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30C9"/>
    <w:rPr>
      <w:rFonts w:ascii="Arial" w:eastAsiaTheme="minorHAnsi" w:hAnsi="Arial" w:cstheme="minorBidi"/>
      <w:sz w:val="24"/>
      <w:szCs w:val="22"/>
    </w:rPr>
  </w:style>
  <w:style w:type="paragraph" w:customStyle="1" w:styleId="StyleHeading1Centered">
    <w:name w:val="Style Heading 1 + Centered"/>
    <w:basedOn w:val="Heading1"/>
    <w:rsid w:val="00E26DEE"/>
    <w:rPr>
      <w:rFonts w:eastAsia="Times New Roman" w:cs="Times New Roman"/>
      <w:b w:val="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A6FE4"/>
    <w:rPr>
      <w:rFonts w:ascii="Arial" w:eastAsiaTheme="majorEastAsia" w:hAnsi="Arial" w:cstheme="majorBidi"/>
      <w:i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140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00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5EDA-1830-464B-948A-200FBA66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PRESIDENTIAL ADVISORY COMMITTEE OF HUMAN RIGHT (PACHR)</vt:lpstr>
    </vt:vector>
  </TitlesOfParts>
  <Company>Trent University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PACHREA Minutes Dec 2010</dc:title>
  <dc:subject/>
  <dc:creator>TrentEmployee</dc:creator>
  <cp:keywords/>
  <dc:description/>
  <cp:lastModifiedBy>cwest</cp:lastModifiedBy>
  <cp:revision>3</cp:revision>
  <cp:lastPrinted>2010-04-19T01:14:00Z</cp:lastPrinted>
  <dcterms:created xsi:type="dcterms:W3CDTF">2017-06-09T16:03:00Z</dcterms:created>
  <dcterms:modified xsi:type="dcterms:W3CDTF">2017-07-04T18:21:00Z</dcterms:modified>
</cp:coreProperties>
</file>